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外语水平测试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  <w:lang w:eastAsia="zh-CN"/>
        </w:rPr>
        <w:t>日语翻译硕士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450" w:firstLineChars="25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考察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考生听力及口语基本功。要求考生能听懂真实交际场合中的各种日语对话，具有扎实的日语口语基本功，能系统、深入、连贯地表达自己的观点。</w:t>
      </w:r>
    </w:p>
    <w:p>
      <w:pPr>
        <w:pStyle w:val="3"/>
        <w:bidi w:val="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二、考察方式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（满分40分）</w:t>
      </w:r>
    </w:p>
    <w:p>
      <w:pPr>
        <w:ind w:firstLine="360" w:firstLineChars="200"/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面试内容</w:t>
      </w:r>
    </w:p>
    <w:p>
      <w:pPr>
        <w:ind w:firstLine="360" w:firstLineChars="200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1 由一名主考官读一段文章，请考生翻译文章的大概意思。    约20分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2 主考官用日语提问5-6个问题，请考生用日语回答。    约20分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>题型比例：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>1．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eastAsia="zh-CN"/>
        </w:rPr>
        <w:t>口头翻译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约20分</w:t>
      </w:r>
    </w:p>
    <w:p>
      <w:pPr>
        <w:ind w:firstLine="360" w:firstLineChars="200"/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>2．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eastAsia="zh-CN"/>
        </w:rPr>
        <w:t>口头评论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约20分</w:t>
      </w:r>
    </w:p>
    <w:p>
      <w:pPr>
        <w:pStyle w:val="3"/>
        <w:bidi w:val="0"/>
        <w:rPr>
          <w:rFonts w:hint="eastAsia" w:asciiTheme="majorEastAsia" w:hAnsiTheme="majorEastAsia" w:eastAsiaTheme="majorEastAsia" w:cstheme="majorEastAsia"/>
          <w:b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三、</w:t>
      </w: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  <w:lang w:eastAsia="zh-CN"/>
        </w:rPr>
        <w:t>考察</w:t>
      </w:r>
      <w:r>
        <w:rPr>
          <w:rFonts w:hint="eastAsia" w:asciiTheme="majorEastAsia" w:hAnsiTheme="majorEastAsia" w:eastAsiaTheme="majorEastAsia" w:cstheme="majorEastAsia"/>
          <w:b/>
          <w:kern w:val="0"/>
          <w:sz w:val="24"/>
          <w:szCs w:val="24"/>
        </w:rPr>
        <w:t>内容与要求</w:t>
      </w:r>
      <w:r>
        <w:rPr>
          <w:rFonts w:hint="eastAsia" w:asciiTheme="majorEastAsia" w:hAnsiTheme="majorEastAsia" w:eastAsiaTheme="majorEastAsia" w:cstheme="majorEastAsia"/>
          <w:b/>
          <w:kern w:val="0"/>
          <w:sz w:val="18"/>
          <w:szCs w:val="18"/>
        </w:rPr>
        <w:t xml:space="preserve">  </w:t>
      </w:r>
    </w:p>
    <w:p>
      <w:pPr>
        <w:pStyle w:val="4"/>
        <w:ind w:firstLine="450" w:firstLineChars="25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考试内容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cr/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 xml:space="preserve">     考查学生就熟悉的话题进行交流的能力，同时考察学生是否能系统、深入、连贯地表达自己的观点。</w:t>
      </w:r>
    </w:p>
    <w:p>
      <w:pPr>
        <w:ind w:left="420" w:leftChars="20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考试要求</w:t>
      </w:r>
    </w:p>
    <w:p>
      <w:pPr>
        <w:ind w:left="420" w:leftChars="20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1. 能流利地作自我介绍，无重大语法错误。</w:t>
      </w:r>
    </w:p>
    <w:p>
      <w:pPr>
        <w:ind w:firstLine="450" w:firstLineChars="250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2. 能就一篇文章发表见解，能系统、深入、连贯地表达自己的观点。</w:t>
      </w:r>
    </w:p>
    <w:p>
      <w:pPr>
        <w:pStyle w:val="4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sz w:val="18"/>
          <w:szCs w:val="18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3．能与小组内的同学就某个问题展开讨论，语言得体，逻辑清楚，观点明确。</w:t>
      </w:r>
    </w:p>
    <w:p>
      <w:pPr>
        <w:rPr>
          <w:rFonts w:hint="eastAsia" w:ascii="仿宋" w:hAnsi="仿宋" w:eastAsia="仿宋"/>
          <w:b/>
          <w:color w:val="333333"/>
          <w:sz w:val="32"/>
          <w:szCs w:val="32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br w:type="page"/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专业课考查</w:t>
      </w:r>
    </w:p>
    <w:p>
      <w:pPr>
        <w:jc w:val="center"/>
        <w:rPr>
          <w:rFonts w:hint="eastAsia" w:ascii="仿宋" w:hAnsi="仿宋" w:eastAsia="仿宋"/>
          <w:b/>
          <w:color w:val="333333"/>
          <w:sz w:val="32"/>
          <w:szCs w:val="32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  <w:lang w:eastAsia="zh-CN"/>
        </w:rPr>
        <w:t>日语翻译硕士</w:t>
      </w:r>
    </w:p>
    <w:p>
      <w:pPr>
        <w:pStyle w:val="3"/>
        <w:numPr>
          <w:ilvl w:val="0"/>
          <w:numId w:val="1"/>
        </w:numPr>
        <w:bidi w:val="0"/>
      </w:pPr>
      <w:r>
        <w:rPr>
          <w:rFonts w:hint="eastAsia"/>
        </w:rPr>
        <w:t>考试目的与要求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测试考生日本文化常识及语言学、文学常识，翻译及写作基本功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能熟练掌握正确的</w:t>
      </w:r>
      <w:r>
        <w:rPr>
          <w:rFonts w:hint="eastAsia"/>
          <w:sz w:val="18"/>
          <w:szCs w:val="18"/>
        </w:rPr>
        <w:t>日本文化常识及语言学、文学常识</w:t>
      </w:r>
      <w:r>
        <w:rPr>
          <w:rFonts w:hint="eastAsia" w:ascii="宋体" w:hAnsi="宋体"/>
          <w:sz w:val="18"/>
          <w:szCs w:val="18"/>
        </w:rPr>
        <w:t>，具有扎实的日语翻译技能和较好的日语写作能力。</w:t>
      </w:r>
    </w:p>
    <w:p>
      <w:pPr>
        <w:pStyle w:val="3"/>
        <w:numPr>
          <w:ilvl w:val="0"/>
          <w:numId w:val="1"/>
        </w:numPr>
        <w:bidi w:val="0"/>
      </w:pPr>
      <w:r>
        <w:rPr>
          <w:rFonts w:hint="eastAsia"/>
        </w:rPr>
        <w:t>试卷结构（满分100分）</w:t>
      </w:r>
    </w:p>
    <w:p>
      <w:pPr>
        <w:pStyle w:val="9"/>
        <w:ind w:left="0" w:leftChars="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内容比例： </w:t>
      </w:r>
    </w:p>
    <w:p>
      <w:pPr>
        <w:ind w:firstLine="360" w:firstLineChars="200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基础知识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约</w:t>
      </w:r>
      <w:r>
        <w:rPr>
          <w:rFonts w:ascii="Times New Roman" w:hAnsi="Times New Roman"/>
          <w:sz w:val="18"/>
          <w:szCs w:val="18"/>
        </w:rPr>
        <w:t>30</w:t>
      </w:r>
      <w:r>
        <w:rPr>
          <w:rFonts w:ascii="Times New Roman"/>
          <w:sz w:val="18"/>
          <w:szCs w:val="18"/>
        </w:rPr>
        <w:t>分</w:t>
      </w:r>
    </w:p>
    <w:p>
      <w:pPr>
        <w:ind w:firstLine="360" w:firstLineChars="200"/>
        <w:rPr>
          <w:rFonts w:ascii="Times New Roman" w:hAns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翻译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约</w:t>
      </w:r>
      <w:r>
        <w:rPr>
          <w:rFonts w:ascii="Times New Roman" w:hAnsi="Times New Roman"/>
          <w:sz w:val="18"/>
          <w:szCs w:val="18"/>
        </w:rPr>
        <w:t>40</w:t>
      </w:r>
      <w:r>
        <w:rPr>
          <w:rFonts w:ascii="Times New Roman"/>
          <w:sz w:val="18"/>
          <w:szCs w:val="18"/>
        </w:rPr>
        <w:t>分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/>
          <w:sz w:val="18"/>
          <w:szCs w:val="18"/>
          <w:lang w:eastAsia="zh-CN"/>
        </w:rPr>
        <w:t>日</w:t>
      </w:r>
      <w:r>
        <w:rPr>
          <w:rFonts w:ascii="Times New Roman"/>
          <w:sz w:val="18"/>
          <w:szCs w:val="18"/>
        </w:rPr>
        <w:t>语写作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约</w:t>
      </w:r>
      <w:r>
        <w:rPr>
          <w:rFonts w:ascii="Times New Roman" w:hAnsi="Times New Roman"/>
          <w:sz w:val="18"/>
          <w:szCs w:val="18"/>
        </w:rPr>
        <w:t>30</w:t>
      </w:r>
      <w:r>
        <w:rPr>
          <w:rFonts w:ascii="Times New Roman"/>
          <w:sz w:val="18"/>
          <w:szCs w:val="18"/>
        </w:rPr>
        <w:t>分</w:t>
      </w:r>
      <w:r>
        <w:rPr>
          <w:rFonts w:hint="eastAsia" w:ascii="宋体" w:cs="宋体"/>
          <w:kern w:val="0"/>
          <w:sz w:val="18"/>
          <w:szCs w:val="18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>．</w:t>
      </w:r>
      <w:r>
        <w:rPr>
          <w:rFonts w:hint="eastAsia" w:ascii="宋体" w:cs="宋体"/>
          <w:kern w:val="0"/>
          <w:sz w:val="18"/>
          <w:szCs w:val="18"/>
          <w:lang w:eastAsia="zh-CN"/>
        </w:rPr>
        <w:t>基础知识</w:t>
      </w:r>
      <w:r>
        <w:rPr>
          <w:rFonts w:hint="eastAsia" w:ascii="宋体" w:cs="宋体"/>
          <w:kern w:val="0"/>
          <w:sz w:val="18"/>
          <w:szCs w:val="18"/>
        </w:rPr>
        <w:t>选择题     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>．翻译主观题          约40分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3</w:t>
      </w:r>
      <w:r>
        <w:rPr>
          <w:rFonts w:hint="eastAsia" w:ascii="宋体" w:cs="宋体"/>
          <w:kern w:val="0"/>
          <w:sz w:val="18"/>
          <w:szCs w:val="18"/>
        </w:rPr>
        <w:t>．写作主观题          约30分</w:t>
      </w:r>
    </w:p>
    <w:p>
      <w:pPr>
        <w:pStyle w:val="3"/>
        <w:bidi w:val="0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int="eastAsia" w:hAnsi="宋体" w:eastAsia="宋体"/>
          <w:b/>
          <w:sz w:val="18"/>
          <w:szCs w:val="18"/>
          <w:lang w:eastAsia="zh-CN"/>
        </w:rPr>
      </w:pPr>
      <w:r>
        <w:rPr>
          <w:rFonts w:hint="eastAsia" w:hAnsi="宋体" w:cs="宋体"/>
          <w:b/>
          <w:kern w:val="0"/>
          <w:sz w:val="18"/>
          <w:szCs w:val="18"/>
        </w:rPr>
        <w:t xml:space="preserve">   </w:t>
      </w:r>
      <w:r>
        <w:rPr>
          <w:rFonts w:hint="eastAsia" w:hAnsi="宋体" w:cs="宋体"/>
          <w:b/>
          <w:color w:val="000000"/>
          <w:kern w:val="0"/>
          <w:sz w:val="18"/>
          <w:szCs w:val="18"/>
        </w:rPr>
        <w:t>（一）</w:t>
      </w:r>
      <w:r>
        <w:rPr>
          <w:rFonts w:hint="eastAsia"/>
          <w:b/>
          <w:color w:val="000000"/>
          <w:kern w:val="0"/>
          <w:sz w:val="18"/>
          <w:szCs w:val="18"/>
          <w:lang w:eastAsia="zh-CN"/>
        </w:rPr>
        <w:t>基础知识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考察考生对</w:t>
      </w:r>
      <w:r>
        <w:rPr>
          <w:rFonts w:hint="eastAsia" w:hAnsi="宋体"/>
          <w:sz w:val="18"/>
          <w:szCs w:val="18"/>
          <w:lang w:eastAsia="zh-CN"/>
        </w:rPr>
        <w:t>日语的综合运用能力和对</w:t>
      </w:r>
      <w:r>
        <w:rPr>
          <w:rFonts w:hint="eastAsia"/>
          <w:sz w:val="18"/>
          <w:szCs w:val="18"/>
        </w:rPr>
        <w:t>日本社会与文化</w:t>
      </w:r>
      <w:r>
        <w:rPr>
          <w:rFonts w:hint="eastAsia"/>
          <w:sz w:val="18"/>
          <w:szCs w:val="18"/>
          <w:lang w:eastAsia="zh-CN"/>
        </w:rPr>
        <w:t>的了解</w:t>
      </w:r>
      <w:r>
        <w:rPr>
          <w:rFonts w:hint="eastAsia" w:hAnsi="宋体"/>
          <w:sz w:val="18"/>
          <w:szCs w:val="18"/>
        </w:rPr>
        <w:t>程度。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numPr>
          <w:ilvl w:val="0"/>
          <w:numId w:val="2"/>
        </w:num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eastAsia="zh-CN"/>
        </w:rPr>
        <w:t>达到日语能力考试</w:t>
      </w:r>
      <w:r>
        <w:rPr>
          <w:rFonts w:hint="eastAsia" w:ascii="宋体" w:hAnsi="宋体"/>
          <w:sz w:val="18"/>
          <w:szCs w:val="18"/>
          <w:lang w:val="en-US" w:eastAsia="zh-CN"/>
        </w:rPr>
        <w:t>2级及以上水平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初步具备日语文学知识。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3．初步具备日语语言学知识。</w:t>
      </w:r>
    </w:p>
    <w:p>
      <w:pPr>
        <w:ind w:firstLine="271" w:firstLine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（二）翻译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 内容</w:t>
      </w:r>
      <w:r>
        <w:rPr>
          <w:rFonts w:hint="eastAsia" w:hAnsi="宋体" w:cs="宋体"/>
          <w:kern w:val="0"/>
          <w:sz w:val="18"/>
          <w:szCs w:val="18"/>
        </w:rPr>
        <w:t>涉及政治、经济、日常生活、文化、教育或科普知识等。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1. </w:t>
      </w:r>
      <w:r>
        <w:rPr>
          <w:rFonts w:hint="eastAsia" w:ascii="宋体" w:hAnsi="宋体" w:cs="Arial"/>
          <w:sz w:val="18"/>
          <w:szCs w:val="18"/>
        </w:rPr>
        <w:t>日译汉：</w:t>
      </w:r>
      <w:r>
        <w:rPr>
          <w:rFonts w:ascii="Verdana" w:hAnsi="Verdana"/>
          <w:color w:val="1F1F1F"/>
          <w:sz w:val="18"/>
          <w:szCs w:val="18"/>
        </w:rPr>
        <w:t>正确理解</w:t>
      </w:r>
      <w:r>
        <w:rPr>
          <w:rFonts w:hint="eastAsia" w:ascii="Verdana" w:hAnsi="Verdana"/>
          <w:color w:val="1F1F1F"/>
          <w:sz w:val="18"/>
          <w:szCs w:val="18"/>
        </w:rPr>
        <w:t>日</w:t>
      </w:r>
      <w:r>
        <w:rPr>
          <w:rFonts w:ascii="Verdana" w:hAnsi="Verdana"/>
          <w:color w:val="1F1F1F"/>
          <w:sz w:val="18"/>
          <w:szCs w:val="18"/>
        </w:rPr>
        <w:t>语原文</w:t>
      </w:r>
      <w:r>
        <w:rPr>
          <w:rFonts w:hint="eastAsia" w:ascii="宋体" w:hAnsi="宋体" w:cs="Arial"/>
          <w:sz w:val="18"/>
          <w:szCs w:val="18"/>
        </w:rPr>
        <w:t>，运用汉语</w:t>
      </w:r>
      <w:r>
        <w:rPr>
          <w:rFonts w:ascii="Verdana" w:hAnsi="Verdana"/>
          <w:color w:val="1F1F1F"/>
          <w:sz w:val="18"/>
          <w:szCs w:val="18"/>
        </w:rPr>
        <w:t>把</w:t>
      </w:r>
      <w:r>
        <w:rPr>
          <w:rFonts w:hint="eastAsia" w:ascii="Verdana" w:hAnsi="Verdana"/>
          <w:color w:val="1F1F1F"/>
          <w:sz w:val="18"/>
          <w:szCs w:val="18"/>
        </w:rPr>
        <w:t>日</w:t>
      </w:r>
      <w:r>
        <w:rPr>
          <w:rFonts w:ascii="Verdana" w:hAnsi="Verdana"/>
          <w:color w:val="1F1F1F"/>
          <w:sz w:val="18"/>
          <w:szCs w:val="18"/>
        </w:rPr>
        <w:t>语所表达的思想准确而完整地重新表达出来</w:t>
      </w:r>
      <w:r>
        <w:rPr>
          <w:rFonts w:hint="eastAsia" w:ascii="Verdana" w:hAnsi="Verdana"/>
          <w:color w:val="1F1F1F"/>
          <w:sz w:val="18"/>
          <w:szCs w:val="18"/>
        </w:rPr>
        <w:t>。</w:t>
      </w:r>
    </w:p>
    <w:p>
      <w:pPr>
        <w:ind w:firstLine="450" w:firstLineChars="250"/>
        <w:rPr>
          <w:rFonts w:hAnsi="宋体"/>
          <w:b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汉译日：正确理解汉语原文，在理解原文的基础上用相应的日语结构、词汇和表达习惯准确的表达原文的意思。</w:t>
      </w:r>
    </w:p>
    <w:p>
      <w:pPr>
        <w:pStyle w:val="4"/>
        <w:ind w:firstLine="271" w:firstLineChars="150"/>
        <w:rPr>
          <w:rFonts w:hAnsi="宋体"/>
          <w:b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>（三）日语写作</w:t>
      </w:r>
    </w:p>
    <w:p>
      <w:pPr>
        <w:ind w:left="585" w:leftChars="150" w:hanging="270" w:hangingChars="150"/>
        <w:rPr>
          <w:sz w:val="18"/>
        </w:rPr>
      </w:pPr>
      <w:r>
        <w:rPr>
          <w:rFonts w:hint="eastAsia"/>
          <w:sz w:val="18"/>
        </w:rPr>
        <w:t>考试内容：命题作文，考察学生外语书面表达能力，考生根据所给题目及要求撰写一篇400词左右的记叙文、说明文或议论文。</w:t>
      </w:r>
    </w:p>
    <w:p>
      <w:pPr>
        <w:rPr>
          <w:rFonts w:hint="eastAsia"/>
          <w:sz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18"/>
        </w:rPr>
        <w:t>考试要求：符合日文写作要求，语言通顺、思想表达清楚、连贯性好、切题、结构合理、文体恰当。语言、语法及表达错误酌情扣分。</w:t>
      </w:r>
    </w:p>
    <w:p>
      <w:pPr>
        <w:pStyle w:val="2"/>
      </w:pPr>
      <w:r>
        <w:rPr>
          <w:rFonts w:hint="eastAsia"/>
        </w:rPr>
        <w:t>外语水平测试</w:t>
      </w:r>
    </w:p>
    <w:p>
      <w:pPr>
        <w:jc w:val="center"/>
        <w:rPr>
          <w:rFonts w:ascii="ˎ̥" w:hAnsi="ˎ̥" w:cs="宋体"/>
          <w:b/>
          <w:color w:val="333333"/>
          <w:sz w:val="18"/>
          <w:szCs w:val="18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</w:rPr>
        <w:t>俄语语言文学</w:t>
      </w:r>
    </w:p>
    <w:p>
      <w:pPr>
        <w:pStyle w:val="3"/>
      </w:pPr>
      <w:r>
        <w:rPr>
          <w:rFonts w:hint="eastAsia"/>
        </w:rPr>
        <w:t>一、考试目的与要求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测试考生听辨和俄语表达基本功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能听懂真实交际场合中的各种俄语文本，具有扎实的俄语口语基本功，能系统、深入、连贯地表达自己的观点。</w:t>
      </w:r>
    </w:p>
    <w:p>
      <w:pPr>
        <w:pStyle w:val="3"/>
      </w:pPr>
      <w:r>
        <w:rPr>
          <w:rFonts w:hint="eastAsia"/>
        </w:rPr>
        <w:t>二、试卷结构（满分40分）</w:t>
      </w:r>
    </w:p>
    <w:p>
      <w:pPr>
        <w:pStyle w:val="10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内容比例： 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听辨复述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约25分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口语表述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约 15分</w:t>
      </w:r>
      <w:r>
        <w:rPr>
          <w:rFonts w:hint="eastAsia" w:ascii="宋体" w:cs="宋体"/>
          <w:kern w:val="0"/>
          <w:sz w:val="18"/>
          <w:szCs w:val="18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>．听辨复述          约25分</w:t>
      </w:r>
    </w:p>
    <w:p>
      <w:pPr>
        <w:autoSpaceDE w:val="0"/>
        <w:autoSpaceDN w:val="0"/>
        <w:adjustRightInd w:val="0"/>
        <w:ind w:firstLine="450" w:firstLineChars="25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>．口语表述          约15分</w:t>
      </w:r>
    </w:p>
    <w:p>
      <w:pPr>
        <w:pStyle w:val="3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 xml:space="preserve">   </w:t>
      </w:r>
      <w:r>
        <w:rPr>
          <w:rFonts w:hint="eastAsia" w:hAnsi="宋体" w:cs="宋体"/>
          <w:b/>
          <w:color w:val="000000"/>
          <w:kern w:val="0"/>
          <w:sz w:val="18"/>
          <w:szCs w:val="18"/>
        </w:rPr>
        <w:t>（一）</w:t>
      </w:r>
      <w:r>
        <w:rPr>
          <w:rFonts w:hint="eastAsia"/>
          <w:b/>
          <w:color w:val="000000"/>
          <w:kern w:val="0"/>
          <w:sz w:val="18"/>
          <w:szCs w:val="18"/>
        </w:rPr>
        <w:t>听辨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考查考生的听辨技巧掌握程度，要求考生能听懂真实交际场合中的各种俄语文本。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能听懂真实交际场合中的各种俄语文本。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具备听辨逻辑关系能力。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3．具备听辨关键词能力。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 具备听辨语音能力。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 具备听辨预测能力。</w:t>
      </w:r>
    </w:p>
    <w:p>
      <w:pPr>
        <w:ind w:firstLine="271" w:firstLine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（二）口头评论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 考查学生就熟悉的话题进行交流的能力，同时考察学生是否能系统、深入、连贯地表达自己的观点。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numPr>
          <w:ilvl w:val="0"/>
          <w:numId w:val="3"/>
        </w:numPr>
        <w:ind w:left="420" w:leftChars="200"/>
        <w:rPr>
          <w:rFonts w:ascii="ˎ̥" w:hAnsi="ˎ̥" w:cs="宋体"/>
          <w:b/>
          <w:color w:val="333333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能流利地作复述活动。</w:t>
      </w:r>
    </w:p>
    <w:p>
      <w:pPr>
        <w:numPr>
          <w:ilvl w:val="0"/>
          <w:numId w:val="3"/>
        </w:numPr>
        <w:ind w:left="420" w:leftChars="200"/>
        <w:rPr>
          <w:rFonts w:ascii="ˎ̥" w:hAnsi="ˎ̥" w:cs="宋体"/>
          <w:b/>
          <w:color w:val="333333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能就一篇文章发表见解，</w:t>
      </w:r>
      <w:r>
        <w:rPr>
          <w:rFonts w:hint="eastAsia" w:hAnsi="宋体"/>
          <w:sz w:val="18"/>
          <w:szCs w:val="18"/>
        </w:rPr>
        <w:t>能</w:t>
      </w:r>
      <w:r>
        <w:rPr>
          <w:rFonts w:hint="eastAsia" w:ascii="宋体" w:hAnsi="宋体"/>
          <w:sz w:val="18"/>
          <w:szCs w:val="18"/>
        </w:rPr>
        <w:t>系统、深入、连贯地表达自己的观点</w:t>
      </w:r>
    </w:p>
    <w:p>
      <w:pPr>
        <w:rPr>
          <w:rFonts w:ascii="ˎ̥" w:hAnsi="ˎ̥" w:cs="宋体"/>
          <w:b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专业课考查</w:t>
      </w:r>
    </w:p>
    <w:p>
      <w:pPr>
        <w:jc w:val="center"/>
        <w:rPr>
          <w:rFonts w:ascii="??" w:hAnsi="??" w:cs="宋体"/>
          <w:color w:val="333333"/>
          <w:sz w:val="18"/>
          <w:szCs w:val="18"/>
        </w:rPr>
      </w:pPr>
      <w:r>
        <w:rPr>
          <w:rFonts w:hint="eastAsia" w:ascii="??" w:hAnsi="??" w:cs="宋体"/>
          <w:b/>
          <w:color w:val="333333"/>
          <w:szCs w:val="21"/>
        </w:rPr>
        <w:t>适用专业名称</w:t>
      </w:r>
      <w:r>
        <w:rPr>
          <w:rFonts w:hint="eastAsia" w:ascii="??" w:hAnsi="??" w:cs="宋体"/>
          <w:b/>
          <w:color w:val="333333"/>
          <w:sz w:val="18"/>
          <w:szCs w:val="18"/>
        </w:rPr>
        <w:t>：</w:t>
      </w:r>
      <w:r>
        <w:rPr>
          <w:rFonts w:hint="eastAsia" w:ascii="??" w:hAnsi="??" w:cs="宋体"/>
          <w:b/>
          <w:bCs/>
          <w:color w:val="333333"/>
          <w:sz w:val="18"/>
          <w:szCs w:val="18"/>
        </w:rPr>
        <w:t>俄语语言文学</w:t>
      </w:r>
    </w:p>
    <w:p>
      <w:pPr>
        <w:pStyle w:val="3"/>
      </w:pPr>
      <w:r>
        <w:rPr>
          <w:rFonts w:hint="eastAsia"/>
        </w:rPr>
        <w:t>一、考试目的与要求</w:t>
      </w:r>
    </w:p>
    <w:p>
      <w:pPr>
        <w:spacing w:line="380" w:lineRule="atLeas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本门考试由语言和文化两部分构成。俄语语言部分对考生俄语能力进行综合测评，要求学生具有坚实的俄语语言基础和较强的俄语实践能力，要求考生系统地掌握俄语词法学、句法学和词汇学方面的基本理论知识，并且能够灵活运用语言理论知识分析语言使用中的各种现象；文化部分包括俄罗斯文学及俄罗斯国情。俄罗斯文学方面要求学生掌握俄苏文学史发展的基本分期，文学发展史上重要的文学流派和代表作家，并对作家的创作思想、艺术特色、人物形象及性格进行解读和阐释；俄罗斯国情部分要求考生掌握俄罗斯地理、俄苏史、中苏关系史、苏联解体后的俄罗斯政治及经济等相关方面的知识。</w:t>
      </w:r>
    </w:p>
    <w:p>
      <w:pPr>
        <w:pStyle w:val="3"/>
      </w:pPr>
      <w:r>
        <w:rPr>
          <w:rFonts w:hint="eastAsia"/>
        </w:rPr>
        <w:t>二、试卷结构（满分</w:t>
      </w:r>
      <w:r>
        <w:t>1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分）</w:t>
      </w:r>
    </w:p>
    <w:p>
      <w:pPr>
        <w:pStyle w:val="11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内容比例：</w:t>
      </w:r>
    </w:p>
    <w:p>
      <w:pPr>
        <w:pStyle w:val="11"/>
        <w:ind w:left="420" w:firstLine="0" w:firstLineChars="0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俄语语言    约85分</w:t>
      </w:r>
    </w:p>
    <w:p>
      <w:pPr>
        <w:pStyle w:val="11"/>
        <w:ind w:left="420" w:firstLine="0" w:firstLineChars="0"/>
        <w:rPr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俄语文化    约15分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1. 阅读     约20分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2. 选择    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3. 翻译    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    4. 写作     约20分</w:t>
      </w:r>
    </w:p>
    <w:p>
      <w:pPr>
        <w:pStyle w:val="3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>（一）俄语语言部分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考察考生对俄语的综合运用能力和对俄罗斯文学、国情、文化</w:t>
      </w:r>
      <w:r>
        <w:rPr>
          <w:rFonts w:hint="eastAsia"/>
          <w:sz w:val="18"/>
          <w:szCs w:val="18"/>
        </w:rPr>
        <w:t>的了解</w:t>
      </w:r>
      <w:r>
        <w:rPr>
          <w:rFonts w:hint="eastAsia" w:hAnsi="宋体"/>
          <w:sz w:val="18"/>
          <w:szCs w:val="18"/>
        </w:rPr>
        <w:t>程度</w:t>
      </w:r>
      <w:r>
        <w:rPr>
          <w:rFonts w:hint="eastAsia" w:hAnsi="宋体" w:cs="宋体"/>
          <w:kern w:val="0"/>
          <w:sz w:val="18"/>
          <w:szCs w:val="18"/>
        </w:rPr>
        <w:t>；同时掌握</w:t>
      </w:r>
      <w:r>
        <w:rPr>
          <w:rFonts w:hint="eastAsia" w:hAnsi="宋体"/>
          <w:sz w:val="18"/>
          <w:szCs w:val="18"/>
        </w:rPr>
        <w:t>俄语词法学、句法学及词汇学相关知识。</w:t>
      </w:r>
    </w:p>
    <w:p>
      <w:pPr>
        <w:ind w:left="420" w:leftChars="20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1</w:t>
      </w:r>
      <w:r>
        <w:rPr>
          <w:rFonts w:hAnsi="宋体"/>
          <w:sz w:val="18"/>
          <w:szCs w:val="18"/>
        </w:rPr>
        <w:t xml:space="preserve">. </w:t>
      </w:r>
      <w:r>
        <w:rPr>
          <w:rFonts w:hint="eastAsia" w:hAnsi="宋体"/>
          <w:sz w:val="18"/>
          <w:szCs w:val="18"/>
        </w:rPr>
        <w:t>能读懂俄罗斯报刊上一般性的时事述评、一般的科普文章和中等难度的文学作品；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2</w:t>
      </w:r>
      <w:r>
        <w:rPr>
          <w:rFonts w:hAnsi="宋体"/>
          <w:sz w:val="18"/>
          <w:szCs w:val="18"/>
        </w:rPr>
        <w:t xml:space="preserve">. </w:t>
      </w:r>
      <w:r>
        <w:rPr>
          <w:rFonts w:hint="eastAsia" w:hAnsi="宋体"/>
          <w:sz w:val="18"/>
          <w:szCs w:val="18"/>
        </w:rPr>
        <w:t>能根据所给题目及要求撰写议论文或说明文；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3</w:t>
      </w:r>
      <w:r>
        <w:rPr>
          <w:rFonts w:hAnsi="宋体"/>
          <w:sz w:val="18"/>
          <w:szCs w:val="18"/>
        </w:rPr>
        <w:t xml:space="preserve">. </w:t>
      </w:r>
      <w:r>
        <w:rPr>
          <w:rFonts w:hint="eastAsia" w:hAnsi="宋体"/>
          <w:sz w:val="18"/>
          <w:szCs w:val="18"/>
        </w:rPr>
        <w:t>能俄译汉一般性文学作品、政论文、科普资料及外事外贸应用文，汉译俄政治、经济、文化、生活等方面的浅近文章，译文达意，语言规范。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4</w:t>
      </w:r>
      <w:r>
        <w:rPr>
          <w:rFonts w:hAnsi="宋体"/>
          <w:sz w:val="18"/>
          <w:szCs w:val="18"/>
        </w:rPr>
        <w:t xml:space="preserve">. </w:t>
      </w:r>
      <w:r>
        <w:rPr>
          <w:rFonts w:hint="eastAsia" w:hAnsi="宋体"/>
          <w:sz w:val="18"/>
          <w:szCs w:val="18"/>
        </w:rPr>
        <w:t>掌握俄语语法学及词汇学方面的理论知识</w:t>
      </w:r>
    </w:p>
    <w:p>
      <w:pPr>
        <w:pStyle w:val="4"/>
        <w:rPr>
          <w:rFonts w:hAnsi="宋体" w:cs="宋体"/>
          <w:b/>
          <w:kern w:val="0"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>（二）俄罗斯文化部分</w:t>
      </w:r>
    </w:p>
    <w:p>
      <w:pPr>
        <w:pStyle w:val="4"/>
        <w:ind w:firstLine="450" w:firstLineChars="250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考试内容：</w:t>
      </w:r>
      <w:r>
        <w:rPr>
          <w:rFonts w:hint="eastAsia" w:hAnsi="宋体"/>
          <w:sz w:val="18"/>
          <w:szCs w:val="18"/>
        </w:rPr>
        <w:t>俄苏文学史发展的基本分期，文学发展史上重要的文学流派和代表作家，并对作家的创作思想、艺术特色、人物形象及性格进行解读和阐释；掌握俄罗斯地理、俄苏史、中苏关系史、苏联解体后的俄罗斯政治及经济等相关方面的知识</w:t>
      </w:r>
    </w:p>
    <w:p>
      <w:pPr>
        <w:pStyle w:val="4"/>
        <w:ind w:firstLine="450" w:firstLineChars="250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考试要求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俄罗斯文学</w:t>
      </w:r>
    </w:p>
    <w:p>
      <w:pPr>
        <w:pStyle w:val="4"/>
        <w:numPr>
          <w:ilvl w:val="0"/>
          <w:numId w:val="4"/>
        </w:numPr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俄苏文学史上各文学时期概述</w:t>
      </w:r>
    </w:p>
    <w:p>
      <w:pPr>
        <w:pStyle w:val="4"/>
        <w:numPr>
          <w:ilvl w:val="0"/>
          <w:numId w:val="4"/>
        </w:numPr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俄苏文学史上主要作家及其作品</w:t>
      </w:r>
    </w:p>
    <w:p>
      <w:pPr>
        <w:pStyle w:val="4"/>
        <w:numPr>
          <w:ilvl w:val="0"/>
          <w:numId w:val="4"/>
        </w:numPr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俄苏文学史上主要文学现象及流派</w:t>
      </w:r>
    </w:p>
    <w:p>
      <w:pPr>
        <w:pStyle w:val="4"/>
        <w:numPr>
          <w:ilvl w:val="0"/>
          <w:numId w:val="4"/>
        </w:numPr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俄苏文学史上经典作品分析</w:t>
      </w:r>
    </w:p>
    <w:p>
      <w:pPr>
        <w:pStyle w:val="4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俄罗斯国情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 xml:space="preserve">1. </w:t>
      </w:r>
      <w:r>
        <w:rPr>
          <w:rFonts w:hint="eastAsia" w:hAnsi="宋体"/>
          <w:sz w:val="18"/>
          <w:szCs w:val="18"/>
        </w:rPr>
        <w:t>俄罗斯的历史、地理、政治、风土人情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Ansi="宋体"/>
          <w:sz w:val="18"/>
          <w:szCs w:val="18"/>
        </w:rPr>
        <w:t xml:space="preserve">2. </w:t>
      </w:r>
      <w:r>
        <w:rPr>
          <w:rFonts w:hint="eastAsia" w:hAnsi="宋体"/>
          <w:sz w:val="18"/>
          <w:szCs w:val="18"/>
        </w:rPr>
        <w:t>俄语语言中包含的文化国情知识</w:t>
      </w:r>
    </w:p>
    <w:p>
      <w:pPr>
        <w:pStyle w:val="3"/>
      </w:pPr>
      <w:r>
        <w:rPr>
          <w:rFonts w:hint="eastAsia"/>
        </w:rPr>
        <w:t>四、参考书目：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《大学俄语</w:t>
      </w:r>
      <w:r>
        <w:rPr>
          <w:sz w:val="18"/>
          <w:szCs w:val="18"/>
        </w:rPr>
        <w:t>1-7</w:t>
      </w:r>
      <w:r>
        <w:rPr>
          <w:rFonts w:hint="eastAsia"/>
          <w:sz w:val="18"/>
          <w:szCs w:val="18"/>
        </w:rPr>
        <w:t>册（新版东方）》北京外国语大学俄语学院编外语教学与研究出版社</w:t>
      </w:r>
      <w:r>
        <w:rPr>
          <w:sz w:val="18"/>
          <w:szCs w:val="18"/>
        </w:rPr>
        <w:t>2010</w:t>
      </w:r>
      <w:r>
        <w:rPr>
          <w:rFonts w:hint="eastAsia"/>
          <w:sz w:val="18"/>
          <w:szCs w:val="18"/>
        </w:rPr>
        <w:t>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《新</w:t>
      </w:r>
      <w:r>
        <w:rPr>
          <w:rFonts w:hint="eastAsia"/>
          <w:sz w:val="18"/>
          <w:szCs w:val="18"/>
          <w:lang w:val="ru-RU"/>
        </w:rPr>
        <w:t>时代</w:t>
      </w:r>
      <w:r>
        <w:rPr>
          <w:rFonts w:hint="eastAsia"/>
          <w:sz w:val="18"/>
          <w:szCs w:val="18"/>
        </w:rPr>
        <w:t>俄语通论》张家骅商务印书馆</w:t>
      </w:r>
      <w:r>
        <w:rPr>
          <w:sz w:val="18"/>
          <w:szCs w:val="18"/>
        </w:rPr>
        <w:t>2006</w:t>
      </w:r>
      <w:r>
        <w:rPr>
          <w:rFonts w:hint="eastAsia"/>
          <w:sz w:val="18"/>
          <w:szCs w:val="18"/>
        </w:rPr>
        <w:t>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俄国文学史（上）曹靖华主编北京大学出版社</w:t>
      </w:r>
      <w:r>
        <w:rPr>
          <w:sz w:val="18"/>
          <w:szCs w:val="18"/>
        </w:rPr>
        <w:t xml:space="preserve"> 2007</w:t>
      </w:r>
      <w:r>
        <w:rPr>
          <w:rFonts w:hint="eastAsia"/>
          <w:sz w:val="18"/>
          <w:szCs w:val="18"/>
        </w:rPr>
        <w:t>年版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世纪俄罗斯文学史李毓榛主编北京大学出版社</w:t>
      </w:r>
      <w:r>
        <w:rPr>
          <w:sz w:val="18"/>
          <w:szCs w:val="18"/>
        </w:rPr>
        <w:t xml:space="preserve"> 2000</w:t>
      </w:r>
      <w:r>
        <w:rPr>
          <w:rFonts w:hint="eastAsia"/>
          <w:sz w:val="18"/>
          <w:szCs w:val="18"/>
        </w:rPr>
        <w:t>年版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俄罗斯地理 李英男</w:t>
      </w:r>
      <w:r>
        <w:rPr>
          <w:sz w:val="18"/>
          <w:szCs w:val="18"/>
        </w:rPr>
        <w:t>~</w:t>
      </w:r>
      <w:r>
        <w:rPr>
          <w:rFonts w:hint="eastAsia"/>
          <w:sz w:val="18"/>
          <w:szCs w:val="18"/>
        </w:rPr>
        <w:t>外研社</w:t>
      </w:r>
      <w:r>
        <w:rPr>
          <w:sz w:val="18"/>
          <w:szCs w:val="18"/>
        </w:rPr>
        <w:t>~2005</w:t>
      </w:r>
      <w:r>
        <w:rPr>
          <w:rFonts w:hint="eastAsia"/>
          <w:sz w:val="18"/>
          <w:szCs w:val="18"/>
        </w:rPr>
        <w:t>年版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俄罗斯历史 戴桂菊</w:t>
      </w:r>
      <w:r>
        <w:rPr>
          <w:sz w:val="18"/>
          <w:szCs w:val="18"/>
        </w:rPr>
        <w:t>~</w:t>
      </w:r>
      <w:r>
        <w:rPr>
          <w:rFonts w:hint="eastAsia"/>
          <w:sz w:val="18"/>
          <w:szCs w:val="18"/>
        </w:rPr>
        <w:t>外研社</w:t>
      </w:r>
      <w:r>
        <w:rPr>
          <w:sz w:val="18"/>
          <w:szCs w:val="18"/>
        </w:rPr>
        <w:t>~2006</w:t>
      </w:r>
      <w:r>
        <w:rPr>
          <w:rFonts w:hint="eastAsia"/>
          <w:sz w:val="18"/>
          <w:szCs w:val="18"/>
        </w:rPr>
        <w:t>年版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俄罗斯文化 戴桂菊</w:t>
      </w:r>
      <w:r>
        <w:rPr>
          <w:sz w:val="18"/>
          <w:szCs w:val="18"/>
        </w:rPr>
        <w:t>~</w:t>
      </w:r>
      <w:r>
        <w:rPr>
          <w:rFonts w:hint="eastAsia"/>
          <w:sz w:val="18"/>
          <w:szCs w:val="18"/>
        </w:rPr>
        <w:t>外研社</w:t>
      </w:r>
      <w:r>
        <w:rPr>
          <w:sz w:val="18"/>
          <w:szCs w:val="18"/>
        </w:rPr>
        <w:t>~2010</w:t>
      </w:r>
      <w:r>
        <w:rPr>
          <w:rFonts w:hint="eastAsia"/>
          <w:sz w:val="18"/>
          <w:szCs w:val="18"/>
        </w:rPr>
        <w:t>年版</w:t>
      </w:r>
    </w:p>
    <w:p>
      <w:pPr>
        <w:jc w:val="left"/>
        <w:rPr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外语水平测试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</w:rPr>
        <w:t>日语语言文学</w:t>
      </w:r>
    </w:p>
    <w:p>
      <w:pPr>
        <w:pStyle w:val="3"/>
        <w:bidi w:val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考察考生听力及口语基本功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能听懂真实交际场合中的各种日语对话，具有扎实的日语口语基本功，能系统、深入、连贯地表达自己的观点。</w:t>
      </w:r>
    </w:p>
    <w:p>
      <w:pPr>
        <w:pStyle w:val="3"/>
        <w:bidi w:val="0"/>
      </w:pPr>
      <w:r>
        <w:rPr>
          <w:rFonts w:hint="eastAsia"/>
          <w:lang w:eastAsia="zh-CN"/>
        </w:rPr>
        <w:t>二</w:t>
      </w:r>
      <w:r>
        <w:rPr>
          <w:rFonts w:hint="eastAsia"/>
          <w:lang w:val="en-US" w:eastAsia="zh-CN"/>
        </w:rPr>
        <w:t xml:space="preserve"> 、</w:t>
      </w:r>
      <w:r>
        <w:rPr>
          <w:rFonts w:hint="eastAsia"/>
        </w:rPr>
        <w:t>考察方式（满分40分）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面试</w:t>
      </w:r>
    </w:p>
    <w:p>
      <w:pPr>
        <w:ind w:firstLine="450" w:firstLineChars="2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 由一名主考官读一段文章，请考生翻译文章的大概意思。</w:t>
      </w:r>
    </w:p>
    <w:p>
      <w:pPr>
        <w:ind w:firstLine="450" w:firstLineChars="2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 主考官用日语提问5-6个问题，请考生用日语回答。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 xml:space="preserve">．口头翻译         </w:t>
      </w:r>
      <w:r>
        <w:rPr>
          <w:rFonts w:hint="eastAsia"/>
          <w:sz w:val="18"/>
          <w:szCs w:val="18"/>
        </w:rPr>
        <w:t>约20分</w:t>
      </w:r>
    </w:p>
    <w:p>
      <w:pPr>
        <w:ind w:firstLine="360" w:firstLineChars="200"/>
        <w:rPr>
          <w:rFonts w:ascii="宋体" w:cs="宋体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 xml:space="preserve">．口头评论         </w:t>
      </w:r>
      <w:r>
        <w:rPr>
          <w:rFonts w:hint="eastAsia"/>
          <w:sz w:val="18"/>
          <w:szCs w:val="18"/>
        </w:rPr>
        <w:t>约20分</w:t>
      </w:r>
    </w:p>
    <w:p>
      <w:pPr>
        <w:pStyle w:val="3"/>
        <w:bidi w:val="0"/>
        <w:rPr>
          <w:rFonts w:ascii="宋体" w:hAnsi="宋体"/>
          <w:b/>
          <w:sz w:val="18"/>
          <w:szCs w:val="18"/>
        </w:rPr>
      </w:pPr>
      <w:r>
        <w:rPr>
          <w:rFonts w:hint="eastAsia"/>
        </w:rPr>
        <w:t>三、考察内容与要求</w:t>
      </w:r>
    </w:p>
    <w:p>
      <w:pPr>
        <w:pStyle w:val="4"/>
        <w:rPr>
          <w:rFonts w:hint="eastAsia" w:hAnsi="宋体"/>
          <w:kern w:val="2"/>
          <w:sz w:val="18"/>
          <w:szCs w:val="18"/>
          <w:lang w:val="en-US" w:eastAsia="zh-CN"/>
        </w:rPr>
      </w:pPr>
      <w:r>
        <w:rPr>
          <w:rFonts w:hint="eastAsia" w:hAnsi="宋体"/>
          <w:kern w:val="2"/>
          <w:sz w:val="18"/>
          <w:szCs w:val="18"/>
          <w:lang w:val="en-US" w:eastAsia="zh-CN"/>
        </w:rPr>
        <w:t>考试内容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Ansi="宋体"/>
          <w:kern w:val="2"/>
          <w:sz w:val="18"/>
          <w:szCs w:val="18"/>
          <w:lang w:val="en-US" w:eastAsia="zh-CN"/>
        </w:rPr>
      </w:pPr>
      <w:r>
        <w:rPr>
          <w:rFonts w:hint="eastAsia" w:hAnsi="宋体"/>
          <w:kern w:val="2"/>
          <w:sz w:val="18"/>
          <w:szCs w:val="18"/>
          <w:lang w:val="en-US" w:eastAsia="zh-CN"/>
        </w:rPr>
        <w:t>考查学生就熟悉的话题进行交流的能力，同时考察学生是否能系统、深入、连贯地表达自己的观点。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numPr>
          <w:ilvl w:val="0"/>
          <w:numId w:val="5"/>
        </w:numPr>
        <w:ind w:left="420" w:left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能流利地作自我介绍，无重大语法错误。</w:t>
      </w:r>
    </w:p>
    <w:p>
      <w:pPr>
        <w:numPr>
          <w:ilvl w:val="0"/>
          <w:numId w:val="5"/>
        </w:numPr>
        <w:ind w:left="420" w:leftChars="200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能就一篇文章发表见解，</w:t>
      </w:r>
      <w:r>
        <w:rPr>
          <w:rFonts w:hint="eastAsia" w:hAnsi="宋体"/>
          <w:sz w:val="18"/>
          <w:szCs w:val="18"/>
        </w:rPr>
        <w:t>能</w:t>
      </w:r>
      <w:r>
        <w:rPr>
          <w:rFonts w:hint="eastAsia" w:ascii="宋体" w:hAnsi="宋体"/>
          <w:sz w:val="18"/>
          <w:szCs w:val="18"/>
        </w:rPr>
        <w:t>系统、深入、连贯地表达自己的观点。</w:t>
      </w:r>
    </w:p>
    <w:p>
      <w:pPr>
        <w:numPr>
          <w:ilvl w:val="0"/>
          <w:numId w:val="5"/>
        </w:numPr>
        <w:ind w:left="420" w:leftChars="200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hAnsi="宋体"/>
          <w:kern w:val="2"/>
          <w:sz w:val="18"/>
          <w:szCs w:val="18"/>
          <w:lang w:val="en-US" w:eastAsia="zh-CN"/>
        </w:rPr>
        <w:t>能与小组内的同学就某个问题展开讨论，语言得体，逻辑清楚，观点明确。</w:t>
      </w:r>
    </w:p>
    <w:p>
      <w:pPr>
        <w:numPr>
          <w:ilvl w:val="0"/>
          <w:numId w:val="0"/>
        </w:numPr>
        <w:rPr>
          <w:rFonts w:hint="eastAsia" w:ascii="ˎ̥" w:hAnsi="ˎ̥" w:cs="宋体"/>
          <w:b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spacing w:line="240" w:lineRule="auto"/>
        <w:rPr>
          <w:rFonts w:hint="eastAsia"/>
        </w:rPr>
      </w:pPr>
      <w:r>
        <w:rPr>
          <w:rFonts w:hint="eastAsia"/>
        </w:rPr>
        <w:t>专业课考查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</w:rPr>
        <w:t>日语语言文学</w:t>
      </w:r>
    </w:p>
    <w:p>
      <w:pPr>
        <w:pStyle w:val="3"/>
        <w:bidi w:val="0"/>
        <w:spacing w:line="240" w:lineRule="auto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测试考生日本文化常识及语言学、文学常识，翻译及写作基本功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能熟练掌握正确的</w:t>
      </w:r>
      <w:r>
        <w:rPr>
          <w:rFonts w:hint="eastAsia"/>
          <w:sz w:val="18"/>
          <w:szCs w:val="18"/>
        </w:rPr>
        <w:t>日本文化常识及语言学、文学常识</w:t>
      </w:r>
      <w:r>
        <w:rPr>
          <w:rFonts w:hint="eastAsia" w:ascii="宋体" w:hAnsi="宋体"/>
          <w:sz w:val="18"/>
          <w:szCs w:val="18"/>
        </w:rPr>
        <w:t>，具有扎实的日语翻译技能和较好的日语写作能力。</w:t>
      </w:r>
    </w:p>
    <w:p>
      <w:pPr>
        <w:pStyle w:val="3"/>
        <w:bidi w:val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试卷结构（满分100分）</w:t>
      </w:r>
    </w:p>
    <w:p>
      <w:pPr>
        <w:pStyle w:val="12"/>
        <w:ind w:left="0" w:leftChars="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内容比例： 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基础知识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约</w:t>
      </w:r>
      <w:r>
        <w:rPr>
          <w:rFonts w:ascii="Times New Roman" w:hAnsi="Times New Roman"/>
          <w:sz w:val="18"/>
          <w:szCs w:val="18"/>
        </w:rPr>
        <w:t>30</w:t>
      </w:r>
      <w:r>
        <w:rPr>
          <w:rFonts w:ascii="Times New Roman"/>
          <w:sz w:val="18"/>
          <w:szCs w:val="18"/>
        </w:rPr>
        <w:t>分</w:t>
      </w:r>
    </w:p>
    <w:p>
      <w:pPr>
        <w:ind w:firstLine="450" w:firstLineChars="250"/>
        <w:rPr>
          <w:rFonts w:ascii="Times New Roman" w:hAns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翻译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约</w:t>
      </w:r>
      <w:r>
        <w:rPr>
          <w:rFonts w:ascii="Times New Roman" w:hAnsi="Times New Roman"/>
          <w:sz w:val="18"/>
          <w:szCs w:val="18"/>
        </w:rPr>
        <w:t>40</w:t>
      </w:r>
      <w:r>
        <w:rPr>
          <w:rFonts w:ascii="Times New Roman"/>
          <w:sz w:val="18"/>
          <w:szCs w:val="18"/>
        </w:rPr>
        <w:t>分</w:t>
      </w:r>
    </w:p>
    <w:p>
      <w:pPr>
        <w:autoSpaceDE w:val="0"/>
        <w:autoSpaceDN w:val="0"/>
        <w:adjustRightInd w:val="0"/>
        <w:ind w:firstLine="450" w:firstLineChars="25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日</w:t>
      </w:r>
      <w:r>
        <w:rPr>
          <w:rFonts w:ascii="Times New Roman"/>
          <w:sz w:val="18"/>
          <w:szCs w:val="18"/>
        </w:rPr>
        <w:t>语写作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约</w:t>
      </w:r>
      <w:r>
        <w:rPr>
          <w:rFonts w:ascii="Times New Roman" w:hAnsi="Times New Roman"/>
          <w:sz w:val="18"/>
          <w:szCs w:val="18"/>
        </w:rPr>
        <w:t>30</w:t>
      </w:r>
      <w:r>
        <w:rPr>
          <w:rFonts w:ascii="Times New Roman"/>
          <w:sz w:val="18"/>
          <w:szCs w:val="18"/>
        </w:rPr>
        <w:t>分</w:t>
      </w:r>
      <w:r>
        <w:rPr>
          <w:rFonts w:hint="eastAsia" w:ascii="宋体" w:cs="宋体"/>
          <w:kern w:val="0"/>
          <w:sz w:val="18"/>
          <w:szCs w:val="18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>．基础知识选择题     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>．翻译主观题          约40分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3</w:t>
      </w:r>
      <w:r>
        <w:rPr>
          <w:rFonts w:hint="eastAsia" w:ascii="宋体" w:cs="宋体"/>
          <w:kern w:val="0"/>
          <w:sz w:val="18"/>
          <w:szCs w:val="18"/>
        </w:rPr>
        <w:t>．写作主观题          约30分</w:t>
      </w:r>
    </w:p>
    <w:p>
      <w:pPr>
        <w:pStyle w:val="3"/>
        <w:bidi w:val="0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int="eastAsia" w:hAnsi="宋体"/>
          <w:b/>
          <w:kern w:val="2"/>
          <w:sz w:val="18"/>
          <w:szCs w:val="18"/>
          <w:lang w:val="en-US" w:eastAsia="zh-CN"/>
        </w:rPr>
      </w:pPr>
      <w:r>
        <w:rPr>
          <w:rFonts w:hint="eastAsia" w:hAnsi="宋体" w:cs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hAnsi="宋体" w:cs="宋体"/>
          <w:b/>
          <w:color w:val="000000"/>
          <w:sz w:val="18"/>
          <w:szCs w:val="18"/>
          <w:lang w:val="en-US" w:eastAsia="zh-CN"/>
        </w:rPr>
        <w:t>（一）</w:t>
      </w:r>
      <w:r>
        <w:rPr>
          <w:rFonts w:hint="eastAsia"/>
          <w:b/>
          <w:color w:val="000000"/>
          <w:sz w:val="18"/>
          <w:szCs w:val="18"/>
          <w:lang w:val="en-US" w:eastAsia="zh-CN"/>
        </w:rPr>
        <w:t>基础知识</w:t>
      </w:r>
    </w:p>
    <w:p>
      <w:pPr>
        <w:pStyle w:val="4"/>
        <w:ind w:firstLine="360" w:firstLineChars="200"/>
        <w:rPr>
          <w:rFonts w:hAnsi="宋体"/>
          <w:kern w:val="2"/>
          <w:sz w:val="18"/>
          <w:szCs w:val="18"/>
          <w:lang w:val="en-US" w:eastAsia="zh-CN"/>
        </w:rPr>
      </w:pPr>
      <w:r>
        <w:rPr>
          <w:rFonts w:hint="eastAsia" w:hAnsi="宋体"/>
          <w:kern w:val="2"/>
          <w:sz w:val="18"/>
          <w:szCs w:val="18"/>
          <w:lang w:val="en-US" w:eastAsia="zh-CN"/>
        </w:rPr>
        <w:t>考试内容</w:t>
      </w:r>
      <w:r>
        <w:rPr>
          <w:rFonts w:hint="eastAsia" w:hAnsi="宋体"/>
          <w:kern w:val="2"/>
          <w:sz w:val="18"/>
          <w:szCs w:val="18"/>
          <w:lang w:val="en-US" w:eastAsia="zh-CN"/>
        </w:rPr>
        <w:cr/>
      </w:r>
      <w:r>
        <w:rPr>
          <w:rFonts w:hint="eastAsia" w:hAnsi="宋体"/>
          <w:kern w:val="2"/>
          <w:sz w:val="18"/>
          <w:szCs w:val="18"/>
          <w:lang w:val="en-US" w:eastAsia="zh-CN"/>
        </w:rPr>
        <w:t xml:space="preserve">    考察考生对日语的综合运用能力和对</w:t>
      </w:r>
      <w:r>
        <w:rPr>
          <w:rFonts w:hint="eastAsia"/>
          <w:kern w:val="2"/>
          <w:sz w:val="18"/>
          <w:szCs w:val="18"/>
          <w:lang w:val="en-US" w:eastAsia="zh-CN"/>
        </w:rPr>
        <w:t>日本社会与文化的了解</w:t>
      </w:r>
      <w:r>
        <w:rPr>
          <w:rFonts w:hint="eastAsia" w:hAnsi="宋体"/>
          <w:kern w:val="2"/>
          <w:sz w:val="18"/>
          <w:szCs w:val="18"/>
          <w:lang w:val="en-US" w:eastAsia="zh-CN"/>
        </w:rPr>
        <w:t>程度。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1.</w:t>
      </w:r>
      <w:r>
        <w:rPr>
          <w:rFonts w:hint="eastAsia" w:ascii="宋体" w:hAnsi="宋体"/>
          <w:sz w:val="18"/>
          <w:szCs w:val="18"/>
        </w:rPr>
        <w:t>达到日语能力考试2级及以上水平。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初步具备日语文学知识。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初步具备日语语言学知识。</w:t>
      </w:r>
    </w:p>
    <w:p>
      <w:pPr>
        <w:ind w:firstLine="271" w:firstLine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（二）翻译</w:t>
      </w:r>
    </w:p>
    <w:p>
      <w:pPr>
        <w:pStyle w:val="4"/>
        <w:ind w:firstLine="450" w:firstLineChars="250"/>
        <w:rPr>
          <w:rFonts w:hAnsi="宋体"/>
          <w:kern w:val="2"/>
          <w:sz w:val="18"/>
          <w:szCs w:val="18"/>
          <w:lang w:val="en-US" w:eastAsia="zh-CN"/>
        </w:rPr>
      </w:pPr>
      <w:r>
        <w:rPr>
          <w:rFonts w:hint="eastAsia" w:hAnsi="宋体"/>
          <w:kern w:val="2"/>
          <w:sz w:val="18"/>
          <w:szCs w:val="18"/>
          <w:lang w:val="en-US" w:eastAsia="zh-CN"/>
        </w:rPr>
        <w:t>考试内容</w:t>
      </w:r>
      <w:r>
        <w:rPr>
          <w:rFonts w:hint="eastAsia" w:hAnsi="宋体"/>
          <w:kern w:val="2"/>
          <w:sz w:val="18"/>
          <w:szCs w:val="18"/>
          <w:lang w:val="en-US" w:eastAsia="zh-CN"/>
        </w:rPr>
        <w:cr/>
      </w:r>
      <w:r>
        <w:rPr>
          <w:rFonts w:hint="eastAsia" w:hAnsi="宋体"/>
          <w:kern w:val="2"/>
          <w:sz w:val="18"/>
          <w:szCs w:val="18"/>
          <w:lang w:val="en-US" w:eastAsia="zh-CN"/>
        </w:rPr>
        <w:t xml:space="preserve">     内容</w:t>
      </w:r>
      <w:r>
        <w:rPr>
          <w:rFonts w:hint="eastAsia" w:hAnsi="宋体" w:cs="宋体"/>
          <w:sz w:val="18"/>
          <w:szCs w:val="18"/>
          <w:lang w:val="en-US" w:eastAsia="zh-CN"/>
        </w:rPr>
        <w:t>涉及政治、经济、日常生活、文化、教育或科普知识等。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Verdana" w:hAnsi="Verdana"/>
          <w:color w:val="1F1F1F"/>
          <w:sz w:val="18"/>
          <w:szCs w:val="18"/>
        </w:rPr>
      </w:pPr>
      <w:r>
        <w:rPr>
          <w:rFonts w:hint="eastAsia" w:ascii="宋体" w:hAnsi="宋体" w:cs="Arial"/>
          <w:sz w:val="18"/>
          <w:szCs w:val="18"/>
          <w:lang w:val="en-US" w:eastAsia="zh-CN"/>
        </w:rPr>
        <w:t xml:space="preserve">1. </w:t>
      </w:r>
      <w:r>
        <w:rPr>
          <w:rFonts w:hint="eastAsia" w:ascii="宋体" w:hAnsi="宋体" w:cs="Arial"/>
          <w:sz w:val="18"/>
          <w:szCs w:val="18"/>
        </w:rPr>
        <w:t>日译汉：</w:t>
      </w:r>
      <w:r>
        <w:rPr>
          <w:rFonts w:ascii="Verdana" w:hAnsi="Verdana"/>
          <w:color w:val="1F1F1F"/>
          <w:sz w:val="18"/>
          <w:szCs w:val="18"/>
        </w:rPr>
        <w:t>正确理解</w:t>
      </w:r>
      <w:r>
        <w:rPr>
          <w:rFonts w:hint="eastAsia" w:ascii="Verdana" w:hAnsi="Verdana"/>
          <w:color w:val="1F1F1F"/>
          <w:sz w:val="18"/>
          <w:szCs w:val="18"/>
        </w:rPr>
        <w:t>日</w:t>
      </w:r>
      <w:r>
        <w:rPr>
          <w:rFonts w:ascii="Verdana" w:hAnsi="Verdana"/>
          <w:color w:val="1F1F1F"/>
          <w:sz w:val="18"/>
          <w:szCs w:val="18"/>
        </w:rPr>
        <w:t>语原文</w:t>
      </w:r>
      <w:r>
        <w:rPr>
          <w:rFonts w:hint="eastAsia" w:ascii="宋体" w:hAnsi="宋体" w:cs="Arial"/>
          <w:sz w:val="18"/>
          <w:szCs w:val="18"/>
        </w:rPr>
        <w:t>，运用汉语</w:t>
      </w:r>
      <w:r>
        <w:rPr>
          <w:rFonts w:ascii="Verdana" w:hAnsi="Verdana"/>
          <w:color w:val="1F1F1F"/>
          <w:sz w:val="18"/>
          <w:szCs w:val="18"/>
        </w:rPr>
        <w:t>把</w:t>
      </w:r>
      <w:r>
        <w:rPr>
          <w:rFonts w:hint="eastAsia" w:ascii="Verdana" w:hAnsi="Verdana"/>
          <w:color w:val="1F1F1F"/>
          <w:sz w:val="18"/>
          <w:szCs w:val="18"/>
        </w:rPr>
        <w:t>日</w:t>
      </w:r>
      <w:r>
        <w:rPr>
          <w:rFonts w:ascii="Verdana" w:hAnsi="Verdana"/>
          <w:color w:val="1F1F1F"/>
          <w:sz w:val="18"/>
          <w:szCs w:val="18"/>
        </w:rPr>
        <w:t>语所表达的思想准确而完整地重新表达出来</w:t>
      </w:r>
      <w:r>
        <w:rPr>
          <w:rFonts w:hint="eastAsia" w:ascii="Verdana" w:hAnsi="Verdana"/>
          <w:color w:val="1F1F1F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60" w:firstLineChars="200"/>
        <w:textAlignment w:val="auto"/>
        <w:rPr>
          <w:rFonts w:hAnsi="宋体"/>
          <w:b/>
          <w:kern w:val="2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2. </w:t>
      </w:r>
      <w:r>
        <w:rPr>
          <w:rFonts w:hint="eastAsia" w:ascii="宋体" w:hAnsi="宋体"/>
          <w:sz w:val="18"/>
          <w:szCs w:val="18"/>
        </w:rPr>
        <w:t>汉译日：正确理解汉语原文，在理解原文的基础上用相应的日语结构、词汇和表达习惯准确的表达原文的意思。</w:t>
      </w:r>
    </w:p>
    <w:p>
      <w:pPr>
        <w:pStyle w:val="4"/>
        <w:ind w:firstLine="271" w:firstLineChars="150"/>
        <w:rPr>
          <w:rFonts w:hAnsi="宋体"/>
          <w:b/>
          <w:kern w:val="2"/>
          <w:sz w:val="18"/>
          <w:szCs w:val="18"/>
          <w:lang w:val="en-US" w:eastAsia="zh-CN"/>
        </w:rPr>
      </w:pPr>
      <w:r>
        <w:rPr>
          <w:rFonts w:hint="eastAsia" w:hAnsi="宋体"/>
          <w:b/>
          <w:kern w:val="2"/>
          <w:sz w:val="18"/>
          <w:szCs w:val="18"/>
          <w:lang w:val="en-US" w:eastAsia="zh-CN"/>
        </w:rPr>
        <w:t>（三）日语写作</w:t>
      </w:r>
    </w:p>
    <w:p>
      <w:pPr>
        <w:ind w:left="585" w:leftChars="150" w:hanging="270" w:hangingChars="150"/>
        <w:rPr>
          <w:sz w:val="18"/>
        </w:rPr>
      </w:pPr>
      <w:r>
        <w:rPr>
          <w:rFonts w:hint="eastAsia"/>
          <w:sz w:val="18"/>
        </w:rPr>
        <w:t>考试内容：命题作文，考察学生外语书面表达能力，考生根据所给题目及要求撰写一篇400词左右的记叙文、说明文或议论文。</w:t>
      </w:r>
    </w:p>
    <w:p>
      <w:pPr>
        <w:ind w:left="585" w:leftChars="150" w:hanging="270" w:hangingChars="150"/>
        <w:rPr>
          <w:sz w:val="18"/>
        </w:rPr>
      </w:pPr>
      <w:r>
        <w:rPr>
          <w:rFonts w:hint="eastAsia"/>
          <w:sz w:val="18"/>
        </w:rPr>
        <w:t>考试要求：符合日文写作要求，语言通顺、思想表达清楚、连贯性好、切题、结构合理、文体恰当。语言、语法及表达错误酌情扣分。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外语水平测试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</w:rPr>
        <w:t>英语语言文学</w:t>
      </w:r>
    </w:p>
    <w:p>
      <w:pPr>
        <w:pStyle w:val="3"/>
        <w:bidi w:val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测试考生</w:t>
      </w:r>
      <w:r>
        <w:rPr>
          <w:rFonts w:hint="eastAsia"/>
          <w:sz w:val="18"/>
          <w:szCs w:val="18"/>
          <w:lang w:eastAsia="zh-CN"/>
        </w:rPr>
        <w:t>听辨和英语表达</w:t>
      </w:r>
      <w:r>
        <w:rPr>
          <w:rFonts w:hint="eastAsia"/>
          <w:sz w:val="18"/>
          <w:szCs w:val="18"/>
        </w:rPr>
        <w:t>基本功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能听懂真实交际场合中的各种英语</w:t>
      </w:r>
      <w:r>
        <w:rPr>
          <w:rFonts w:hint="eastAsia" w:ascii="宋体" w:hAnsi="宋体"/>
          <w:sz w:val="18"/>
          <w:szCs w:val="18"/>
          <w:lang w:eastAsia="zh-CN"/>
        </w:rPr>
        <w:t>演讲</w:t>
      </w:r>
      <w:r>
        <w:rPr>
          <w:rFonts w:hint="eastAsia" w:ascii="宋体" w:hAnsi="宋体"/>
          <w:sz w:val="18"/>
          <w:szCs w:val="18"/>
        </w:rPr>
        <w:t>，具有扎实的英语口语基本功，能系统、深入、连贯地表达自己的观点。</w:t>
      </w:r>
    </w:p>
    <w:p>
      <w:pPr>
        <w:pStyle w:val="3"/>
        <w:bidi w:val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试卷结构（满分40分）</w:t>
      </w:r>
    </w:p>
    <w:p>
      <w:pPr>
        <w:pStyle w:val="10"/>
        <w:ind w:left="0" w:leftChars="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内容比例：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听辨复述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约25分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口头评论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约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15分</w:t>
      </w:r>
      <w:r>
        <w:rPr>
          <w:rFonts w:hint="eastAsia" w:ascii="宋体" w:cs="宋体"/>
          <w:kern w:val="0"/>
          <w:sz w:val="18"/>
          <w:szCs w:val="18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   </w:t>
      </w:r>
      <w:r>
        <w:rPr>
          <w:rFonts w:ascii="Times New Roman" w:hAnsi="Times New Roman"/>
          <w:kern w:val="0"/>
          <w:sz w:val="18"/>
          <w:szCs w:val="18"/>
        </w:rPr>
        <w:t>1</w:t>
      </w:r>
      <w:r>
        <w:rPr>
          <w:rFonts w:hint="eastAsia" w:ascii="宋体" w:cs="宋体"/>
          <w:kern w:val="0"/>
          <w:sz w:val="18"/>
          <w:szCs w:val="18"/>
        </w:rPr>
        <w:t>．</w:t>
      </w:r>
      <w:r>
        <w:rPr>
          <w:rFonts w:hint="eastAsia" w:ascii="宋体" w:cs="宋体"/>
          <w:kern w:val="0"/>
          <w:sz w:val="18"/>
          <w:szCs w:val="18"/>
          <w:lang w:eastAsia="zh-CN"/>
        </w:rPr>
        <w:t>听辨复述</w:t>
      </w:r>
      <w:r>
        <w:rPr>
          <w:rFonts w:hint="eastAsia" w:ascii="宋体" w:cs="宋体"/>
          <w:kern w:val="0"/>
          <w:sz w:val="18"/>
          <w:szCs w:val="18"/>
        </w:rPr>
        <w:t xml:space="preserve">          约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cs="宋体"/>
          <w:kern w:val="0"/>
          <w:sz w:val="18"/>
          <w:szCs w:val="18"/>
        </w:rPr>
        <w:t>5分</w:t>
      </w:r>
    </w:p>
    <w:p>
      <w:pPr>
        <w:autoSpaceDE w:val="0"/>
        <w:autoSpaceDN w:val="0"/>
        <w:adjustRightInd w:val="0"/>
        <w:ind w:firstLine="450" w:firstLineChars="25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2</w:t>
      </w:r>
      <w:r>
        <w:rPr>
          <w:rFonts w:hint="eastAsia" w:ascii="宋体" w:cs="宋体"/>
          <w:kern w:val="0"/>
          <w:sz w:val="18"/>
          <w:szCs w:val="18"/>
        </w:rPr>
        <w:t>．</w:t>
      </w:r>
      <w:r>
        <w:rPr>
          <w:rFonts w:hint="eastAsia" w:ascii="宋体" w:cs="宋体"/>
          <w:kern w:val="0"/>
          <w:sz w:val="18"/>
          <w:szCs w:val="18"/>
          <w:lang w:eastAsia="zh-CN"/>
        </w:rPr>
        <w:t>口头评论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18"/>
          <w:szCs w:val="18"/>
        </w:rPr>
        <w:t xml:space="preserve">         约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cs="宋体"/>
          <w:kern w:val="0"/>
          <w:sz w:val="18"/>
          <w:szCs w:val="18"/>
        </w:rPr>
        <w:t>5分</w:t>
      </w:r>
    </w:p>
    <w:p>
      <w:pPr>
        <w:pStyle w:val="3"/>
        <w:bidi w:val="0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 xml:space="preserve">   </w:t>
      </w:r>
      <w:r>
        <w:rPr>
          <w:rFonts w:hint="eastAsia" w:hAnsi="宋体" w:cs="宋体"/>
          <w:b/>
          <w:color w:val="000000"/>
          <w:kern w:val="0"/>
          <w:sz w:val="18"/>
          <w:szCs w:val="18"/>
        </w:rPr>
        <w:t>（一）</w:t>
      </w:r>
      <w:r>
        <w:rPr>
          <w:rFonts w:hint="eastAsia"/>
          <w:b/>
          <w:color w:val="000000"/>
          <w:kern w:val="0"/>
          <w:sz w:val="18"/>
          <w:szCs w:val="18"/>
          <w:lang w:eastAsia="zh-CN"/>
        </w:rPr>
        <w:t>听辨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考查考生的听</w:t>
      </w:r>
      <w:r>
        <w:rPr>
          <w:rFonts w:hint="eastAsia" w:hAnsi="宋体"/>
          <w:sz w:val="18"/>
          <w:szCs w:val="18"/>
          <w:lang w:eastAsia="zh-CN"/>
        </w:rPr>
        <w:t>辨</w:t>
      </w:r>
      <w:r>
        <w:rPr>
          <w:rFonts w:hint="eastAsia" w:hAnsi="宋体"/>
          <w:sz w:val="18"/>
          <w:szCs w:val="18"/>
        </w:rPr>
        <w:t>技巧掌握程度，要求考生能听懂真实交际场合中的</w:t>
      </w:r>
      <w:r>
        <w:rPr>
          <w:rFonts w:hint="eastAsia" w:hAnsi="宋体"/>
          <w:sz w:val="18"/>
          <w:szCs w:val="18"/>
          <w:lang w:eastAsia="zh-CN"/>
        </w:rPr>
        <w:t>英语演讲</w:t>
      </w:r>
      <w:r>
        <w:rPr>
          <w:rFonts w:hint="eastAsia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能听懂真实交际场合中的英语</w:t>
      </w:r>
      <w:r>
        <w:rPr>
          <w:rFonts w:hint="eastAsia" w:ascii="宋体" w:hAnsi="宋体"/>
          <w:sz w:val="18"/>
          <w:szCs w:val="18"/>
          <w:lang w:eastAsia="zh-CN"/>
        </w:rPr>
        <w:t>演讲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2. </w:t>
      </w:r>
      <w:r>
        <w:rPr>
          <w:rFonts w:hint="eastAsia" w:ascii="宋体" w:hAnsi="宋体"/>
          <w:sz w:val="18"/>
          <w:szCs w:val="18"/>
          <w:lang w:eastAsia="zh-CN"/>
        </w:rPr>
        <w:t>具备听辨逻辑关系能力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</w:t>
      </w:r>
      <w:r>
        <w:rPr>
          <w:rFonts w:hint="eastAsia" w:ascii="宋体" w:hAnsi="宋体"/>
          <w:sz w:val="18"/>
          <w:szCs w:val="18"/>
          <w:lang w:eastAsia="zh-CN"/>
        </w:rPr>
        <w:t>具备听辨关键词能力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4. 具备听辨语音能力。</w:t>
      </w:r>
    </w:p>
    <w:p>
      <w:pPr>
        <w:ind w:firstLine="360" w:firstLineChars="200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5. 具备听辨预测能力。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</w:t>
      </w:r>
    </w:p>
    <w:p>
      <w:pPr>
        <w:ind w:firstLine="271" w:firstLine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（二）口</w:t>
      </w:r>
      <w:r>
        <w:rPr>
          <w:rFonts w:hint="eastAsia" w:ascii="宋体" w:hAnsi="宋体"/>
          <w:b/>
          <w:sz w:val="18"/>
          <w:szCs w:val="18"/>
          <w:lang w:eastAsia="zh-CN"/>
        </w:rPr>
        <w:t>头评论</w:t>
      </w:r>
    </w:p>
    <w:p>
      <w:pPr>
        <w:pStyle w:val="4"/>
        <w:ind w:firstLine="450" w:firstLineChars="25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 考查学生就熟悉的话题进行交流的能力，同时考察学生是否能系统、深入、连贯地表达自己的观点。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left="420" w:left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能流利地作</w:t>
      </w:r>
      <w:r>
        <w:rPr>
          <w:rFonts w:hint="eastAsia" w:ascii="宋体" w:hAnsi="宋体"/>
          <w:sz w:val="18"/>
          <w:szCs w:val="18"/>
          <w:lang w:eastAsia="zh-CN"/>
        </w:rPr>
        <w:t>复述活动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能就一篇文章发表见解，</w:t>
      </w:r>
      <w:r>
        <w:rPr>
          <w:rFonts w:hint="eastAsia" w:hAnsi="宋体"/>
          <w:sz w:val="18"/>
          <w:szCs w:val="18"/>
        </w:rPr>
        <w:t>能</w:t>
      </w:r>
      <w:r>
        <w:rPr>
          <w:rFonts w:hint="eastAsia" w:ascii="宋体" w:hAnsi="宋体"/>
          <w:sz w:val="18"/>
          <w:szCs w:val="18"/>
        </w:rPr>
        <w:t>系统、深入、连贯地表达自己的观点。</w:t>
      </w:r>
    </w:p>
    <w:p>
      <w:pPr>
        <w:pStyle w:val="4"/>
        <w:rPr>
          <w:rFonts w:hAnsi="宋体"/>
          <w:sz w:val="18"/>
          <w:szCs w:val="18"/>
        </w:rPr>
      </w:pPr>
      <w:r>
        <w:rPr>
          <w:rFonts w:hint="eastAsia" w:hAnsi="宋体"/>
          <w:b/>
          <w:sz w:val="18"/>
          <w:szCs w:val="18"/>
        </w:rPr>
        <w:t xml:space="preserve">     </w:t>
      </w:r>
      <w:r>
        <w:rPr>
          <w:rFonts w:hint="eastAsia" w:hAnsi="宋体"/>
          <w:sz w:val="18"/>
          <w:szCs w:val="18"/>
        </w:rPr>
        <w:t>3．能与小组内的同学就某个问题展开讨论，语言得体，逻辑清楚，观点明确。</w:t>
      </w:r>
    </w:p>
    <w:p>
      <w:pPr>
        <w:rPr>
          <w:rFonts w:hint="eastAsia" w:ascii="ˎ̥" w:hAnsi="ˎ̥" w:cs="宋体"/>
          <w:b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</w:pPr>
      <w:r>
        <w:rPr>
          <w:rFonts w:hint="eastAsia"/>
        </w:rPr>
        <w:t>专业课考查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</w:pPr>
      <w:r>
        <w:rPr>
          <w:rFonts w:hint="eastAsia" w:ascii="ˎ̥" w:hAnsi="ˎ̥" w:cs="宋体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 w:val="18"/>
          <w:szCs w:val="18"/>
        </w:rPr>
        <w:t>：</w:t>
      </w:r>
      <w:r>
        <w:rPr>
          <w:rFonts w:hint="eastAsia" w:ascii="ˎ̥" w:hAnsi="ˎ̥" w:cs="宋体"/>
          <w:b/>
          <w:color w:val="333333"/>
          <w:sz w:val="18"/>
          <w:szCs w:val="18"/>
        </w:rPr>
        <w:t>英语语言文学</w:t>
      </w:r>
    </w:p>
    <w:p>
      <w:pPr>
        <w:pStyle w:val="3"/>
        <w:bidi w:val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450" w:firstLineChars="250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测试考生</w:t>
      </w:r>
      <w:r>
        <w:rPr>
          <w:rFonts w:hint="eastAsia"/>
          <w:sz w:val="18"/>
          <w:szCs w:val="18"/>
          <w:lang w:eastAsia="zh-CN"/>
        </w:rPr>
        <w:t>英语基础知识</w:t>
      </w:r>
      <w:r>
        <w:rPr>
          <w:rFonts w:hint="eastAsia"/>
          <w:sz w:val="18"/>
          <w:szCs w:val="18"/>
        </w:rPr>
        <w:t>及语言学、文学</w:t>
      </w:r>
      <w:r>
        <w:rPr>
          <w:rFonts w:hint="eastAsia"/>
          <w:sz w:val="18"/>
          <w:szCs w:val="18"/>
          <w:lang w:eastAsia="zh-CN"/>
        </w:rPr>
        <w:t>、及</w:t>
      </w:r>
      <w:r>
        <w:rPr>
          <w:rFonts w:hint="eastAsia"/>
          <w:sz w:val="18"/>
          <w:szCs w:val="18"/>
        </w:rPr>
        <w:t>翻译</w:t>
      </w:r>
      <w:r>
        <w:rPr>
          <w:rFonts w:hint="eastAsia"/>
          <w:sz w:val="18"/>
          <w:szCs w:val="18"/>
          <w:lang w:eastAsia="zh-CN"/>
        </w:rPr>
        <w:t>理论知识</w:t>
      </w:r>
      <w:r>
        <w:rPr>
          <w:rFonts w:hint="eastAsia" w:hAnsi="宋体"/>
          <w:sz w:val="18"/>
          <w:szCs w:val="18"/>
        </w:rPr>
        <w:t>。要求考生</w:t>
      </w:r>
      <w:r>
        <w:rPr>
          <w:rFonts w:hint="eastAsia" w:ascii="宋体" w:hAnsi="宋体"/>
          <w:sz w:val="18"/>
          <w:szCs w:val="18"/>
        </w:rPr>
        <w:t>能熟练掌握</w:t>
      </w:r>
      <w:r>
        <w:rPr>
          <w:rFonts w:hint="eastAsia"/>
          <w:sz w:val="18"/>
          <w:szCs w:val="18"/>
          <w:lang w:eastAsia="zh-CN"/>
        </w:rPr>
        <w:t>英语学习基本知识和技能</w:t>
      </w:r>
      <w:r>
        <w:rPr>
          <w:rFonts w:hint="eastAsia"/>
          <w:sz w:val="18"/>
          <w:szCs w:val="18"/>
        </w:rPr>
        <w:t>及语言学、文学</w:t>
      </w:r>
      <w:r>
        <w:rPr>
          <w:rFonts w:hint="eastAsia"/>
          <w:sz w:val="18"/>
          <w:szCs w:val="18"/>
          <w:lang w:eastAsia="zh-CN"/>
        </w:rPr>
        <w:t>、翻译理论知识</w:t>
      </w:r>
      <w:r>
        <w:rPr>
          <w:rFonts w:hint="eastAsia" w:ascii="宋体" w:hAnsi="宋体"/>
          <w:sz w:val="18"/>
          <w:szCs w:val="18"/>
        </w:rPr>
        <w:t>，具有扎实的</w:t>
      </w:r>
      <w:r>
        <w:rPr>
          <w:rFonts w:hint="eastAsia" w:ascii="宋体" w:hAnsi="宋体"/>
          <w:sz w:val="18"/>
          <w:szCs w:val="18"/>
          <w:lang w:eastAsia="zh-CN"/>
        </w:rPr>
        <w:t>语言学习功底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3"/>
        <w:bidi w:val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试卷结构（满分100分）</w:t>
      </w:r>
    </w:p>
    <w:p>
      <w:pPr>
        <w:pStyle w:val="10"/>
        <w:ind w:left="0" w:leftChars="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内容比例： </w:t>
      </w:r>
    </w:p>
    <w:p>
      <w:pPr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词汇                          约20</w:t>
      </w:r>
      <w:r>
        <w:rPr>
          <w:rFonts w:ascii="Times New Roman"/>
          <w:sz w:val="18"/>
          <w:szCs w:val="18"/>
        </w:rPr>
        <w:t>分</w:t>
      </w:r>
    </w:p>
    <w:p>
      <w:pPr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完型填空                      约20</w:t>
      </w:r>
      <w:r>
        <w:rPr>
          <w:rFonts w:ascii="Times New Roman"/>
          <w:sz w:val="18"/>
          <w:szCs w:val="18"/>
        </w:rPr>
        <w:t>分</w:t>
      </w:r>
    </w:p>
    <w:p>
      <w:pPr>
        <w:ind w:firstLine="360" w:firstLineChars="200"/>
        <w:rPr>
          <w:rFonts w:ascii="宋体" w:cs="宋体"/>
          <w:kern w:val="0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语言学</w:t>
      </w:r>
      <w:r>
        <w:rPr>
          <w:rFonts w:hint="eastAsia"/>
          <w:sz w:val="18"/>
          <w:szCs w:val="18"/>
          <w:lang w:val="en-US" w:eastAsia="zh-CN"/>
        </w:rPr>
        <w:t xml:space="preserve"> 或文学  或翻译理论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约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6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/>
          <w:sz w:val="18"/>
          <w:szCs w:val="18"/>
        </w:rPr>
        <w:t>分</w:t>
      </w:r>
      <w:r>
        <w:rPr>
          <w:rFonts w:hint="eastAsia" w:ascii="宋体" w:cs="宋体"/>
          <w:kern w:val="0"/>
          <w:sz w:val="18"/>
          <w:szCs w:val="18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题型比例：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450" w:leftChars="0" w:firstLine="0" w:firstLineChars="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 xml:space="preserve">选择题      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约</w:t>
      </w:r>
      <w:r>
        <w:rPr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>40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分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450" w:leftChars="0" w:firstLine="0" w:firstLineChars="0"/>
        <w:jc w:val="left"/>
        <w:rPr>
          <w:rFonts w:hint="eastAsia" w:ascii="Times New Roman" w:hAnsi="Times New Roman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  <w:lang w:eastAsia="zh-CN"/>
        </w:rPr>
        <w:t>名词解释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         </w:t>
      </w:r>
      <w:r>
        <w:rPr>
          <w:rFonts w:hint="eastAsia" w:ascii="Times New Roman" w:hAnsi="Times New Roman"/>
          <w:kern w:val="0"/>
          <w:sz w:val="18"/>
          <w:szCs w:val="18"/>
          <w:lang w:val="en-US" w:eastAsia="zh-CN"/>
        </w:rPr>
        <w:t xml:space="preserve">        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 约</w:t>
      </w:r>
      <w:r>
        <w:rPr>
          <w:rFonts w:hint="eastAsia" w:ascii="Times New Roman" w:hAnsi="Times New Roman"/>
          <w:kern w:val="0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18"/>
          <w:szCs w:val="18"/>
        </w:rPr>
        <w:t>0分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  </w:t>
      </w:r>
      <w:r>
        <w:rPr>
          <w:rFonts w:hint="eastAsia" w:ascii="Times New Roman" w:hAnsi="Times New Roman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  </w:t>
      </w:r>
      <w:r>
        <w:rPr>
          <w:rFonts w:hint="eastAsia" w:ascii="Times New Roman" w:hAnsi="Times New Roman"/>
          <w:kern w:val="0"/>
          <w:sz w:val="18"/>
          <w:szCs w:val="18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简答题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约</w:t>
      </w:r>
      <w:r>
        <w:rPr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0分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 xml:space="preserve"> 其他                      约10分</w:t>
      </w:r>
    </w:p>
    <w:p>
      <w:pPr>
        <w:pStyle w:val="3"/>
        <w:bidi w:val="0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考试内容与要求</w:t>
      </w:r>
    </w:p>
    <w:p>
      <w:pPr>
        <w:pStyle w:val="4"/>
        <w:spacing w:line="480" w:lineRule="auto"/>
        <w:rPr>
          <w:rFonts w:hAnsi="宋体"/>
          <w:b/>
          <w:sz w:val="18"/>
          <w:szCs w:val="18"/>
        </w:rPr>
      </w:pPr>
      <w:r>
        <w:rPr>
          <w:rFonts w:hint="eastAsia" w:hAnsi="宋体" w:cs="宋体"/>
          <w:b/>
          <w:kern w:val="0"/>
          <w:sz w:val="18"/>
          <w:szCs w:val="18"/>
        </w:rPr>
        <w:t xml:space="preserve">   </w:t>
      </w:r>
      <w:r>
        <w:rPr>
          <w:rFonts w:hint="eastAsia" w:hAnsi="宋体" w:cs="宋体"/>
          <w:b/>
          <w:color w:val="000000"/>
          <w:kern w:val="0"/>
          <w:sz w:val="18"/>
          <w:szCs w:val="18"/>
        </w:rPr>
        <w:t>（一）</w:t>
      </w:r>
      <w:r>
        <w:rPr>
          <w:rFonts w:hint="eastAsia"/>
          <w:b/>
          <w:color w:val="000000"/>
          <w:kern w:val="0"/>
          <w:sz w:val="18"/>
          <w:szCs w:val="18"/>
          <w:lang w:eastAsia="zh-CN"/>
        </w:rPr>
        <w:t>专业</w:t>
      </w:r>
      <w:r>
        <w:rPr>
          <w:rFonts w:hint="eastAsia"/>
          <w:b/>
          <w:color w:val="000000"/>
          <w:kern w:val="0"/>
          <w:sz w:val="18"/>
          <w:szCs w:val="18"/>
        </w:rPr>
        <w:t>知识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考察考生对</w:t>
      </w:r>
      <w:r>
        <w:rPr>
          <w:rFonts w:hint="eastAsia"/>
          <w:sz w:val="18"/>
          <w:szCs w:val="18"/>
        </w:rPr>
        <w:t>主要英语语言学与英语文学</w:t>
      </w:r>
      <w:r>
        <w:rPr>
          <w:rFonts w:hint="eastAsia"/>
          <w:sz w:val="18"/>
          <w:szCs w:val="18"/>
          <w:lang w:eastAsia="zh-CN"/>
        </w:rPr>
        <w:t>、翻译理论</w:t>
      </w:r>
      <w:r>
        <w:rPr>
          <w:rFonts w:hint="eastAsia"/>
          <w:sz w:val="18"/>
          <w:szCs w:val="18"/>
        </w:rPr>
        <w:t>基本知识</w:t>
      </w:r>
      <w:r>
        <w:rPr>
          <w:rFonts w:hint="eastAsia" w:hAnsi="宋体"/>
          <w:sz w:val="18"/>
          <w:szCs w:val="18"/>
        </w:rPr>
        <w:t>的掌握程度。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能基本了解英语语言学知识。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能初步具备英语文学知识。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3．能初步具备</w:t>
      </w:r>
      <w:r>
        <w:rPr>
          <w:rFonts w:hint="eastAsia" w:ascii="宋体" w:hAnsi="宋体"/>
          <w:sz w:val="18"/>
          <w:szCs w:val="18"/>
          <w:lang w:eastAsia="zh-CN"/>
        </w:rPr>
        <w:t>翻译理论知识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271" w:firstLine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（二）</w:t>
      </w:r>
      <w:r>
        <w:rPr>
          <w:rFonts w:hint="eastAsia" w:ascii="宋体" w:hAnsi="宋体"/>
          <w:b/>
          <w:sz w:val="18"/>
          <w:szCs w:val="18"/>
          <w:lang w:eastAsia="zh-CN"/>
        </w:rPr>
        <w:t>基础知识</w:t>
      </w:r>
    </w:p>
    <w:p>
      <w:pPr>
        <w:pStyle w:val="4"/>
        <w:ind w:firstLine="360" w:firstLine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考试内容</w:t>
      </w:r>
      <w:r>
        <w:rPr>
          <w:rFonts w:hint="eastAsia" w:hAnsi="宋体"/>
          <w:sz w:val="18"/>
          <w:szCs w:val="18"/>
        </w:rPr>
        <w:cr/>
      </w:r>
      <w:r>
        <w:rPr>
          <w:rFonts w:hint="eastAsia" w:hAnsi="宋体"/>
          <w:sz w:val="18"/>
          <w:szCs w:val="18"/>
        </w:rPr>
        <w:t xml:space="preserve">    考查考生的</w:t>
      </w:r>
      <w:r>
        <w:rPr>
          <w:rFonts w:hint="eastAsia" w:hAnsi="宋体"/>
          <w:sz w:val="18"/>
          <w:szCs w:val="18"/>
          <w:lang w:eastAsia="zh-CN"/>
        </w:rPr>
        <w:t>英语词汇表达等</w:t>
      </w:r>
      <w:r>
        <w:rPr>
          <w:rFonts w:hint="eastAsia" w:hAnsi="宋体"/>
          <w:sz w:val="18"/>
          <w:szCs w:val="18"/>
        </w:rPr>
        <w:t>掌握程度，要求考生能</w:t>
      </w:r>
      <w:r>
        <w:rPr>
          <w:rFonts w:hint="eastAsia" w:hAnsi="宋体"/>
          <w:sz w:val="18"/>
          <w:szCs w:val="18"/>
          <w:lang w:eastAsia="zh-CN"/>
        </w:rPr>
        <w:t>完成词汇表达相关考题</w:t>
      </w:r>
      <w:r>
        <w:rPr>
          <w:rFonts w:hint="eastAsia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考试要求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 能</w:t>
      </w:r>
      <w:r>
        <w:rPr>
          <w:rFonts w:hint="eastAsia" w:ascii="宋体" w:hAnsi="宋体"/>
          <w:sz w:val="18"/>
          <w:szCs w:val="18"/>
          <w:lang w:eastAsia="zh-CN"/>
        </w:rPr>
        <w:t>辨识同义词用法上的细微差别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能</w:t>
      </w:r>
      <w:r>
        <w:rPr>
          <w:rFonts w:hint="eastAsia" w:ascii="宋体" w:hAnsi="宋体"/>
          <w:sz w:val="18"/>
          <w:szCs w:val="18"/>
          <w:lang w:eastAsia="zh-CN"/>
        </w:rPr>
        <w:t>掌握词汇搭配基本常识和规律，并正确无误的用于语句表达中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4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3．能</w:t>
      </w:r>
      <w:r>
        <w:rPr>
          <w:rFonts w:hint="eastAsia" w:hAnsi="宋体"/>
          <w:sz w:val="18"/>
          <w:szCs w:val="18"/>
          <w:lang w:eastAsia="zh-CN"/>
        </w:rPr>
        <w:t>在对篇章完全理解的基础上，对词汇的选取和运用有正确的认知，做到融会贯通、表达地道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jc w:val="center"/>
        <w:rPr>
          <w:rFonts w:hint="eastAsia" w:ascii="ˎ̥" w:hAnsi="ˎ̥" w:cs="宋体"/>
          <w:b/>
          <w:color w:val="333333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spacing w:line="240" w:lineRule="auto"/>
      </w:pPr>
      <w:r>
        <w:rPr>
          <w:rFonts w:hint="eastAsia"/>
          <w:lang w:eastAsia="zh-CN"/>
        </w:rPr>
        <w:t>外语水平测试</w:t>
      </w:r>
    </w:p>
    <w:p>
      <w:pPr>
        <w:jc w:val="center"/>
        <w:rPr>
          <w:rFonts w:hint="eastAsia" w:ascii="ˎ̥" w:hAnsi="ˎ̥" w:cs="宋体"/>
          <w:b/>
          <w:color w:val="auto"/>
          <w:sz w:val="18"/>
          <w:szCs w:val="18"/>
          <w:lang w:eastAsia="zh-CN"/>
        </w:rPr>
      </w:pPr>
      <w:r>
        <w:rPr>
          <w:rFonts w:hint="eastAsia" w:ascii="ˎ̥" w:hAnsi="ˎ̥" w:cs="宋体"/>
          <w:b/>
          <w:color w:val="auto"/>
          <w:sz w:val="21"/>
          <w:szCs w:val="21"/>
        </w:rPr>
        <w:t>适用</w:t>
      </w:r>
      <w:r>
        <w:rPr>
          <w:rFonts w:ascii="ˎ̥" w:hAnsi="ˎ̥" w:cs="宋体"/>
          <w:b/>
          <w:color w:val="auto"/>
          <w:sz w:val="21"/>
          <w:szCs w:val="21"/>
        </w:rPr>
        <w:t>专业名称：</w:t>
      </w:r>
      <w:r>
        <w:rPr>
          <w:rFonts w:hint="eastAsia" w:ascii="ˎ̥" w:hAnsi="ˎ̥" w:cs="宋体"/>
          <w:b/>
          <w:color w:val="auto"/>
          <w:sz w:val="18"/>
          <w:szCs w:val="18"/>
          <w:lang w:eastAsia="zh-CN"/>
        </w:rPr>
        <w:t>英语翻译硕士</w:t>
      </w:r>
    </w:p>
    <w:p>
      <w:pPr>
        <w:pStyle w:val="3"/>
        <w:bidi w:val="0"/>
        <w:spacing w:line="240" w:lineRule="auto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考察</w:t>
      </w:r>
      <w:r>
        <w:rPr>
          <w:rFonts w:hint="eastAsia"/>
          <w:sz w:val="21"/>
          <w:szCs w:val="21"/>
        </w:rPr>
        <w:t>考生</w:t>
      </w:r>
      <w:r>
        <w:rPr>
          <w:rFonts w:hint="eastAsia"/>
          <w:sz w:val="21"/>
          <w:szCs w:val="21"/>
          <w:lang w:eastAsia="zh-CN"/>
        </w:rPr>
        <w:t>听说</w:t>
      </w:r>
      <w:r>
        <w:rPr>
          <w:rFonts w:hint="eastAsia"/>
          <w:sz w:val="21"/>
          <w:szCs w:val="21"/>
        </w:rPr>
        <w:t>基本功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跨文化交际能力、逻辑思维和临场应变能力</w:t>
      </w:r>
      <w:r>
        <w:rPr>
          <w:rFonts w:hint="eastAsia" w:hAnsi="宋体"/>
          <w:sz w:val="21"/>
          <w:szCs w:val="21"/>
        </w:rPr>
        <w:t>。要求考生</w:t>
      </w:r>
      <w:r>
        <w:rPr>
          <w:rFonts w:hint="eastAsia" w:hAnsi="宋体"/>
          <w:sz w:val="21"/>
          <w:szCs w:val="21"/>
          <w:lang w:eastAsia="zh-CN"/>
        </w:rPr>
        <w:t>在</w:t>
      </w:r>
      <w:r>
        <w:rPr>
          <w:rFonts w:hint="eastAsia" w:ascii="宋体" w:hAnsi="宋体"/>
          <w:sz w:val="21"/>
          <w:szCs w:val="21"/>
        </w:rPr>
        <w:t>能听懂真实交际场合中</w:t>
      </w:r>
      <w:r>
        <w:rPr>
          <w:rFonts w:hint="eastAsia" w:ascii="宋体" w:hAnsi="宋体"/>
          <w:sz w:val="21"/>
          <w:szCs w:val="21"/>
          <w:lang w:eastAsia="zh-CN"/>
        </w:rPr>
        <w:t>英语情景</w:t>
      </w:r>
      <w:r>
        <w:rPr>
          <w:rFonts w:hint="eastAsia" w:ascii="宋体" w:hAnsi="宋体"/>
          <w:sz w:val="21"/>
          <w:szCs w:val="21"/>
        </w:rPr>
        <w:t>对话</w:t>
      </w:r>
      <w:r>
        <w:rPr>
          <w:rFonts w:hint="eastAsia" w:ascii="宋体" w:hAnsi="宋体"/>
          <w:sz w:val="21"/>
          <w:szCs w:val="21"/>
          <w:lang w:eastAsia="zh-CN"/>
        </w:rPr>
        <w:t>的基础上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  <w:lang w:eastAsia="zh-CN"/>
        </w:rPr>
        <w:t>运用英语系统、全面、深入、连贯地表达自己的观点。重点考察学生敏捷的信息捕捉能力、</w:t>
      </w:r>
      <w:r>
        <w:rPr>
          <w:rFonts w:hint="eastAsia" w:ascii="宋体" w:hAnsi="宋体"/>
          <w:sz w:val="21"/>
          <w:szCs w:val="21"/>
        </w:rPr>
        <w:t>扎实的</w:t>
      </w:r>
      <w:r>
        <w:rPr>
          <w:rFonts w:hint="eastAsia" w:ascii="宋体" w:hAnsi="宋体"/>
          <w:sz w:val="21"/>
          <w:szCs w:val="21"/>
          <w:lang w:eastAsia="zh-CN"/>
        </w:rPr>
        <w:t>逻辑思维和联想能力以及良好的英语理解和表达能力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pStyle w:val="3"/>
        <w:bidi w:val="0"/>
      </w:pPr>
      <w:r>
        <w:rPr>
          <w:rFonts w:hint="eastAsia"/>
          <w:lang w:eastAsia="zh-CN"/>
        </w:rPr>
        <w:t>二、试卷结构</w:t>
      </w:r>
      <w:r>
        <w:rPr>
          <w:rFonts w:hint="eastAsia"/>
        </w:rPr>
        <w:t>（满分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0分）</w:t>
      </w:r>
    </w:p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考试：</w:t>
      </w:r>
    </w:p>
    <w:p>
      <w:pPr>
        <w:ind w:firstLine="420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听力测试    15分</w:t>
      </w:r>
    </w:p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面试：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 自我介绍  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观点评述  10分；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 汉译英    18分；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 英译汉    17分；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 综合素养  25分；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 人文素养  10分；</w:t>
      </w:r>
    </w:p>
    <w:p>
      <w:pPr>
        <w:ind w:firstLine="422" w:firstLineChars="2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题型比例：</w:t>
      </w:r>
    </w:p>
    <w:p>
      <w:pPr>
        <w:ind w:firstLine="420" w:firstLineChars="200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1听力测试  15分；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自我介绍  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 观点评述  10分；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 汉译英    18分；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 英译汉    17分；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 综合素养  25分；</w:t>
      </w:r>
    </w:p>
    <w:p>
      <w:pPr>
        <w:ind w:firstLine="420" w:firstLineChars="200"/>
        <w:rPr>
          <w:rFonts w:ascii="宋体" w:cs="宋体"/>
          <w:kern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 人文素养  10分；</w:t>
      </w:r>
    </w:p>
    <w:p>
      <w:pPr>
        <w:pStyle w:val="3"/>
        <w:bidi w:val="0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考察</w:t>
      </w:r>
      <w:r>
        <w:rPr>
          <w:rFonts w:hint="eastAsia"/>
        </w:rPr>
        <w:t>内容与要求</w:t>
      </w:r>
    </w:p>
    <w:p>
      <w:pPr>
        <w:pStyle w:val="4"/>
        <w:ind w:firstLine="527" w:firstLineChars="250"/>
        <w:rPr>
          <w:rFonts w:hint="eastAsia" w:hAnsi="宋体"/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 考查学生外语表达、跨文化交际、临场应变、逻辑思辨、本族语运用和翻译实践操作等方面的能力，同时考察学生是否能够运用英语系统、全面、深入、连贯地表达自己的思想。</w:t>
      </w:r>
    </w:p>
    <w:p>
      <w:pPr>
        <w:ind w:left="420" w:left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考试要求</w:t>
      </w:r>
    </w:p>
    <w:p>
      <w:pPr>
        <w:ind w:firstLine="630" w:firstLineChars="30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1. 语言（英语和汉语）流利，语音、语调正确，表达清楚，无明显语法错误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  <w:lang w:eastAsia="zh-CN"/>
        </w:rPr>
        <w:t>在给定时间</w:t>
      </w:r>
      <w:r>
        <w:rPr>
          <w:rFonts w:hint="eastAsia" w:ascii="宋体" w:hAnsi="宋体"/>
          <w:sz w:val="21"/>
          <w:szCs w:val="21"/>
        </w:rPr>
        <w:t>内迅速领会、概括文章主旨，发表个人见解，并能实现两种语言的实时转换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1"/>
          <w:szCs w:val="21"/>
        </w:rPr>
        <w:t>3．能与他人有效沟通，开展讨论，</w:t>
      </w:r>
      <w:r>
        <w:rPr>
          <w:rFonts w:hint="eastAsia" w:hAnsi="宋体"/>
          <w:sz w:val="21"/>
          <w:szCs w:val="21"/>
        </w:rPr>
        <w:t>语言得体，逻辑清楚，观点明确</w:t>
      </w:r>
      <w:r>
        <w:rPr>
          <w:rFonts w:hint="eastAsia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具有良好的协作能力和协调统一的合作精神。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专业课考查</w:t>
      </w:r>
    </w:p>
    <w:p>
      <w:pPr>
        <w:jc w:val="center"/>
        <w:rPr>
          <w:rFonts w:hint="eastAsia" w:ascii="ˎ̥" w:hAnsi="ˎ̥" w:cs="宋体"/>
          <w:b/>
          <w:color w:val="auto"/>
          <w:sz w:val="21"/>
          <w:szCs w:val="21"/>
          <w:lang w:eastAsia="zh-CN"/>
        </w:rPr>
      </w:pPr>
      <w:r>
        <w:rPr>
          <w:rFonts w:hint="eastAsia" w:ascii="ˎ̥" w:hAnsi="ˎ̥" w:cs="宋体"/>
          <w:b/>
          <w:color w:val="auto"/>
          <w:szCs w:val="21"/>
        </w:rPr>
        <w:t>适用</w:t>
      </w:r>
      <w:r>
        <w:rPr>
          <w:rFonts w:ascii="ˎ̥" w:hAnsi="ˎ̥" w:cs="宋体"/>
          <w:b/>
          <w:color w:val="auto"/>
          <w:szCs w:val="21"/>
        </w:rPr>
        <w:t>专业名称</w:t>
      </w:r>
      <w:r>
        <w:rPr>
          <w:rFonts w:ascii="ˎ̥" w:hAnsi="ˎ̥" w:cs="宋体"/>
          <w:b/>
          <w:color w:val="auto"/>
          <w:sz w:val="21"/>
          <w:szCs w:val="21"/>
        </w:rPr>
        <w:t>：</w:t>
      </w:r>
      <w:r>
        <w:rPr>
          <w:rFonts w:hint="eastAsia" w:ascii="ˎ̥" w:hAnsi="ˎ̥" w:cs="宋体"/>
          <w:b/>
          <w:color w:val="auto"/>
          <w:sz w:val="18"/>
          <w:szCs w:val="18"/>
          <w:lang w:eastAsia="zh-CN"/>
        </w:rPr>
        <w:t>英语翻译硕士</w:t>
      </w:r>
    </w:p>
    <w:p>
      <w:pPr>
        <w:pStyle w:val="3"/>
        <w:bidi w:val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525" w:firstLineChars="250"/>
        <w:rPr>
          <w:rFonts w:hint="eastAsia" w:hAnsi="宋体"/>
          <w:sz w:val="21"/>
          <w:szCs w:val="21"/>
        </w:rPr>
      </w:pPr>
      <w:r>
        <w:rPr>
          <w:rFonts w:hint="eastAsia"/>
          <w:sz w:val="21"/>
          <w:szCs w:val="21"/>
        </w:rPr>
        <w:t>测试考生</w:t>
      </w:r>
      <w:r>
        <w:rPr>
          <w:rFonts w:hint="eastAsia"/>
          <w:sz w:val="21"/>
          <w:szCs w:val="21"/>
          <w:lang w:eastAsia="zh-CN"/>
        </w:rPr>
        <w:t>关于科技、跨文化、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、商贸等方面的</w:t>
      </w:r>
      <w:r>
        <w:rPr>
          <w:rFonts w:hint="eastAsia"/>
          <w:sz w:val="21"/>
          <w:szCs w:val="21"/>
        </w:rPr>
        <w:t>常识</w:t>
      </w:r>
      <w:r>
        <w:rPr>
          <w:rFonts w:hint="eastAsia"/>
          <w:sz w:val="21"/>
          <w:szCs w:val="21"/>
          <w:lang w:eastAsia="zh-CN"/>
        </w:rPr>
        <w:t>及</w:t>
      </w:r>
      <w:r>
        <w:rPr>
          <w:rFonts w:hint="eastAsia"/>
          <w:sz w:val="21"/>
          <w:szCs w:val="21"/>
        </w:rPr>
        <w:t>翻译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</w:rPr>
        <w:t>写作基本功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525" w:firstLineChars="250"/>
        <w:rPr>
          <w:rFonts w:hint="eastAsia"/>
          <w:b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</w:rPr>
        <w:t>要求考生</w:t>
      </w:r>
      <w:r>
        <w:rPr>
          <w:rFonts w:hint="eastAsia" w:ascii="宋体" w:hAnsi="宋体"/>
          <w:sz w:val="21"/>
          <w:szCs w:val="21"/>
          <w:lang w:eastAsia="zh-CN"/>
        </w:rPr>
        <w:t>具有良好的理解能力、逻辑思维能力和综合归纳信息的能力，</w:t>
      </w:r>
      <w:r>
        <w:rPr>
          <w:rFonts w:hint="eastAsia" w:hAnsi="宋体"/>
          <w:sz w:val="21"/>
          <w:szCs w:val="21"/>
          <w:lang w:eastAsia="zh-CN"/>
        </w:rPr>
        <w:t>在</w:t>
      </w:r>
      <w:r>
        <w:rPr>
          <w:rFonts w:hint="eastAsia" w:ascii="宋体" w:hAnsi="宋体"/>
          <w:sz w:val="21"/>
          <w:szCs w:val="21"/>
        </w:rPr>
        <w:t>熟练掌握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等方面知识的基础上，运用恰当的翻译策略和翻译方法进行翻译活动，同时具备较强的英文</w:t>
      </w:r>
      <w:r>
        <w:rPr>
          <w:rFonts w:hint="eastAsia" w:ascii="宋体" w:hAnsi="宋体"/>
          <w:sz w:val="21"/>
          <w:szCs w:val="21"/>
        </w:rPr>
        <w:t>写作能力。</w:t>
      </w:r>
    </w:p>
    <w:p>
      <w:pPr>
        <w:pStyle w:val="3"/>
        <w:bidi w:val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试卷结构（满分100分）</w:t>
      </w:r>
    </w:p>
    <w:p>
      <w:pPr>
        <w:pStyle w:val="9"/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考试形式：</w:t>
      </w:r>
    </w:p>
    <w:p>
      <w:pPr>
        <w:pStyle w:val="9"/>
        <w:ind w:left="420" w:firstLine="0" w:firstLineChars="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笔试</w:t>
      </w:r>
    </w:p>
    <w:p>
      <w:pPr>
        <w:pStyle w:val="9"/>
        <w:ind w:left="0" w:leftChars="0" w:firstLine="0" w:firstLineChars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内容比例：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英译汉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 xml:space="preserve"> 约</w:t>
      </w:r>
      <w:r>
        <w:rPr>
          <w:rFonts w:ascii="Times New Roman" w:hAnsi="Times New Roman"/>
          <w:sz w:val="21"/>
          <w:szCs w:val="21"/>
        </w:rPr>
        <w:t>30</w:t>
      </w:r>
      <w:r>
        <w:rPr>
          <w:rFonts w:ascii="Times New Roman"/>
          <w:sz w:val="21"/>
          <w:szCs w:val="21"/>
        </w:rPr>
        <w:t>分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eastAsia="zh-CN"/>
        </w:rPr>
        <w:t>汉译英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/>
          <w:sz w:val="21"/>
          <w:szCs w:val="21"/>
        </w:rPr>
        <w:t>约</w:t>
      </w:r>
      <w:r>
        <w:rPr>
          <w:rFonts w:hint="eastAsia" w:ascii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/>
          <w:sz w:val="21"/>
          <w:szCs w:val="21"/>
        </w:rPr>
        <w:t>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/>
          <w:sz w:val="21"/>
          <w:szCs w:val="21"/>
          <w:lang w:eastAsia="zh-CN"/>
        </w:rPr>
        <w:t>英语</w:t>
      </w:r>
      <w:r>
        <w:rPr>
          <w:rFonts w:ascii="Times New Roman"/>
          <w:sz w:val="21"/>
          <w:szCs w:val="21"/>
        </w:rPr>
        <w:t>写作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约</w:t>
      </w:r>
      <w:r>
        <w:rPr>
          <w:rFonts w:hint="eastAsia" w:asci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/>
          <w:sz w:val="21"/>
          <w:szCs w:val="21"/>
        </w:rPr>
        <w:t>分</w:t>
      </w:r>
      <w:r>
        <w:rPr>
          <w:rFonts w:hint="eastAsia" w:ascii="宋体" w:cs="宋体"/>
          <w:kern w:val="0"/>
          <w:sz w:val="21"/>
          <w:szCs w:val="21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1"/>
          <w:szCs w:val="21"/>
        </w:rPr>
      </w:pPr>
      <w:r>
        <w:rPr>
          <w:rFonts w:hint="eastAsia" w:ascii="宋体" w:cs="宋体"/>
          <w:b/>
          <w:bCs/>
          <w:kern w:val="0"/>
          <w:sz w:val="21"/>
          <w:szCs w:val="21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1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英汉</w:t>
      </w:r>
      <w:r>
        <w:rPr>
          <w:rFonts w:hint="eastAsia" w:ascii="宋体" w:cs="宋体"/>
          <w:kern w:val="0"/>
          <w:sz w:val="21"/>
          <w:szCs w:val="21"/>
        </w:rPr>
        <w:t xml:space="preserve">翻译主观题   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1"/>
          <w:szCs w:val="21"/>
        </w:rPr>
        <w:t xml:space="preserve">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2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汉英</w:t>
      </w:r>
      <w:r>
        <w:rPr>
          <w:rFonts w:hint="eastAsia" w:ascii="宋体" w:cs="宋体"/>
          <w:kern w:val="0"/>
          <w:sz w:val="21"/>
          <w:szCs w:val="21"/>
        </w:rPr>
        <w:t>翻译主观题          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cs="宋体"/>
          <w:kern w:val="0"/>
          <w:sz w:val="21"/>
          <w:szCs w:val="21"/>
        </w:rPr>
        <w:t>0分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3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英文</w:t>
      </w:r>
      <w:r>
        <w:rPr>
          <w:rFonts w:hint="eastAsia" w:ascii="宋体" w:cs="宋体"/>
          <w:kern w:val="0"/>
          <w:sz w:val="21"/>
          <w:szCs w:val="21"/>
        </w:rPr>
        <w:t>写作主观题          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cs="宋体"/>
          <w:kern w:val="0"/>
          <w:sz w:val="21"/>
          <w:szCs w:val="21"/>
        </w:rPr>
        <w:t>0分</w:t>
      </w:r>
    </w:p>
    <w:p>
      <w:pPr>
        <w:pStyle w:val="3"/>
        <w:bidi w:val="0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hint="eastAsia" w:hAnsi="宋体" w:cs="宋体"/>
          <w:b/>
          <w:color w:val="000000"/>
          <w:kern w:val="0"/>
          <w:sz w:val="21"/>
          <w:szCs w:val="21"/>
          <w:lang w:eastAsia="zh-CN"/>
        </w:rPr>
        <w:t>英译汉：</w:t>
      </w:r>
    </w:p>
    <w:p>
      <w:pPr>
        <w:pStyle w:val="4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一篇</w:t>
      </w:r>
      <w:r>
        <w:rPr>
          <w:rFonts w:hint="eastAsia" w:hAnsi="宋体"/>
          <w:sz w:val="21"/>
          <w:szCs w:val="21"/>
          <w:lang w:val="en-US" w:eastAsia="zh-CN"/>
        </w:rPr>
        <w:t>200左右英文单词的文章，涉及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</w:t>
      </w:r>
      <w:r>
        <w:rPr>
          <w:rFonts w:hint="eastAsia" w:hAnsi="宋体"/>
          <w:sz w:val="21"/>
          <w:szCs w:val="21"/>
          <w:lang w:eastAsia="zh-CN"/>
        </w:rPr>
        <w:t>领域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考试要求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掌握翻译的原则、翻译过程、翻译策略和方法、翻译的标准等的翻译学知识；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了解中英语言差异和思维方式的差异，并能实现差异间的有效转换；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正确理解原文中字、词、结构、逻辑关系、篇章以及美学等方面的含义，</w:t>
      </w:r>
      <w:r>
        <w:rPr>
          <w:rFonts w:hint="eastAsia" w:ascii="宋体" w:hAnsi="宋体" w:cs="Arial"/>
          <w:sz w:val="21"/>
          <w:szCs w:val="21"/>
        </w:rPr>
        <w:t>运用汉语</w:t>
      </w:r>
      <w:r>
        <w:rPr>
          <w:rFonts w:ascii="Verdana" w:hAnsi="Verdana"/>
          <w:color w:val="1F1F1F"/>
          <w:sz w:val="21"/>
          <w:szCs w:val="21"/>
        </w:rPr>
        <w:t>把</w:t>
      </w:r>
      <w:r>
        <w:rPr>
          <w:rFonts w:hint="eastAsia" w:ascii="Verdana" w:hAnsi="Verdana"/>
          <w:color w:val="1F1F1F"/>
          <w:sz w:val="21"/>
          <w:szCs w:val="21"/>
          <w:lang w:eastAsia="zh-CN"/>
        </w:rPr>
        <w:t>英语原文</w:t>
      </w:r>
      <w:r>
        <w:rPr>
          <w:rFonts w:ascii="Verdana" w:hAnsi="Verdana"/>
          <w:color w:val="1F1F1F"/>
          <w:sz w:val="21"/>
          <w:szCs w:val="21"/>
        </w:rPr>
        <w:t>所表达的思想准确而完整地重新表达出来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ascii="宋体" w:hAnsi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汉译英：</w:t>
      </w:r>
    </w:p>
    <w:p>
      <w:pPr>
        <w:pStyle w:val="4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一篇</w:t>
      </w:r>
      <w:r>
        <w:rPr>
          <w:rFonts w:hint="eastAsia" w:hAnsi="宋体"/>
          <w:sz w:val="21"/>
          <w:szCs w:val="21"/>
          <w:lang w:val="en-US" w:eastAsia="zh-CN"/>
        </w:rPr>
        <w:t>200左右汉字的文章，涉及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</w:t>
      </w:r>
      <w:r>
        <w:rPr>
          <w:rFonts w:hint="eastAsia" w:hAnsi="宋体"/>
          <w:sz w:val="21"/>
          <w:szCs w:val="21"/>
          <w:lang w:eastAsia="zh-CN"/>
        </w:rPr>
        <w:t>领域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考试要求</w:t>
      </w:r>
    </w:p>
    <w:p>
      <w:pPr>
        <w:numPr>
          <w:ilvl w:val="0"/>
          <w:numId w:val="8"/>
        </w:num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掌握翻译的原则、翻译过程、翻译策略和方法、翻译的标准等的翻译学知识；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了解中英语言差异和思维方式的差异，并能实现差异间的有效转换；</w:t>
      </w:r>
    </w:p>
    <w:p>
      <w:pPr>
        <w:numPr>
          <w:ilvl w:val="0"/>
          <w:numId w:val="8"/>
        </w:numPr>
        <w:ind w:left="0" w:leftChars="0" w:firstLine="420" w:firstLineChars="200"/>
        <w:rPr>
          <w:rFonts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正确理解原文中字、词、结构、逻辑关系、篇章以及美学等方面的含义，</w:t>
      </w:r>
      <w:r>
        <w:rPr>
          <w:rFonts w:hint="eastAsia" w:ascii="宋体" w:hAnsi="宋体" w:cs="Arial"/>
          <w:sz w:val="21"/>
          <w:szCs w:val="21"/>
        </w:rPr>
        <w:t>运用</w:t>
      </w:r>
      <w:r>
        <w:rPr>
          <w:rFonts w:hint="eastAsia" w:ascii="宋体" w:hAnsi="宋体" w:cs="Arial"/>
          <w:sz w:val="21"/>
          <w:szCs w:val="21"/>
          <w:lang w:eastAsia="zh-CN"/>
        </w:rPr>
        <w:t>英</w:t>
      </w:r>
      <w:r>
        <w:rPr>
          <w:rFonts w:hint="eastAsia" w:ascii="宋体" w:hAnsi="宋体" w:cs="Arial"/>
          <w:sz w:val="21"/>
          <w:szCs w:val="21"/>
        </w:rPr>
        <w:t>语</w:t>
      </w:r>
      <w:r>
        <w:rPr>
          <w:rFonts w:ascii="Verdana" w:hAnsi="Verdana"/>
          <w:color w:val="1F1F1F"/>
          <w:sz w:val="21"/>
          <w:szCs w:val="21"/>
        </w:rPr>
        <w:t>把</w:t>
      </w:r>
      <w:r>
        <w:rPr>
          <w:rFonts w:hint="eastAsia" w:ascii="Verdana" w:hAnsi="Verdana"/>
          <w:color w:val="1F1F1F"/>
          <w:sz w:val="21"/>
          <w:szCs w:val="21"/>
          <w:lang w:eastAsia="zh-CN"/>
        </w:rPr>
        <w:t>汉语原文</w:t>
      </w:r>
      <w:r>
        <w:rPr>
          <w:rFonts w:ascii="Verdana" w:hAnsi="Verdana"/>
          <w:color w:val="1F1F1F"/>
          <w:sz w:val="21"/>
          <w:szCs w:val="21"/>
        </w:rPr>
        <w:t>所表达的思想准确而完整地重新表达出来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numPr>
          <w:ilvl w:val="0"/>
          <w:numId w:val="0"/>
        </w:numPr>
        <w:ind w:leftChars="200"/>
        <w:rPr>
          <w:rFonts w:hAnsi="宋体"/>
          <w:b/>
          <w:sz w:val="21"/>
          <w:szCs w:val="21"/>
        </w:rPr>
      </w:pPr>
    </w:p>
    <w:p>
      <w:pPr>
        <w:pStyle w:val="4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英语</w:t>
      </w:r>
      <w:r>
        <w:rPr>
          <w:rFonts w:hint="eastAsia" w:hAnsi="宋体"/>
          <w:b/>
          <w:sz w:val="21"/>
          <w:szCs w:val="21"/>
        </w:rPr>
        <w:t>写作</w:t>
      </w:r>
      <w:r>
        <w:rPr>
          <w:rFonts w:hint="eastAsia" w:hAnsi="宋体"/>
          <w:b/>
          <w:sz w:val="21"/>
          <w:szCs w:val="21"/>
          <w:lang w:eastAsia="zh-CN"/>
        </w:rPr>
        <w:t>：</w:t>
      </w:r>
    </w:p>
    <w:p>
      <w:pPr>
        <w:ind w:left="630" w:leftChars="150" w:hanging="315" w:hanging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考试内容：命题作文，考察学生外语书面表达能力，考生根据所给题目及要求撰写一篇400词左右的记叙文、说明文或议论文。</w:t>
      </w:r>
    </w:p>
    <w:p>
      <w:pPr>
        <w:ind w:left="630" w:leftChars="150" w:hanging="315" w:hangingChars="1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考试要求：符合</w:t>
      </w:r>
      <w:r>
        <w:rPr>
          <w:rFonts w:hint="eastAsia"/>
          <w:sz w:val="21"/>
          <w:szCs w:val="21"/>
          <w:lang w:eastAsia="zh-CN"/>
        </w:rPr>
        <w:t>英语</w:t>
      </w:r>
      <w:r>
        <w:rPr>
          <w:rFonts w:hint="eastAsia"/>
          <w:sz w:val="21"/>
          <w:szCs w:val="21"/>
        </w:rPr>
        <w:t>写作要求，语言通顺、思想表达清楚、连贯性好、切题、结构合理、文体恰当。</w:t>
      </w:r>
      <w:r>
        <w:rPr>
          <w:rFonts w:hint="eastAsia"/>
          <w:sz w:val="21"/>
          <w:szCs w:val="21"/>
          <w:lang w:eastAsia="zh-CN"/>
        </w:rPr>
        <w:t>评分标准依据作文的内容、结构、</w:t>
      </w:r>
      <w:r>
        <w:rPr>
          <w:rFonts w:hint="eastAsia"/>
          <w:sz w:val="21"/>
          <w:szCs w:val="21"/>
        </w:rPr>
        <w:t>语言</w:t>
      </w:r>
      <w:r>
        <w:rPr>
          <w:rFonts w:hint="eastAsia"/>
          <w:sz w:val="21"/>
          <w:szCs w:val="21"/>
          <w:lang w:eastAsia="zh-CN"/>
        </w:rPr>
        <w:t>等方面的错误</w:t>
      </w:r>
      <w:r>
        <w:rPr>
          <w:rFonts w:hint="eastAsia"/>
          <w:sz w:val="21"/>
          <w:szCs w:val="21"/>
        </w:rPr>
        <w:t>酌情扣分。</w:t>
      </w: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ind w:left="630" w:leftChars="150" w:hanging="315" w:hangingChars="150"/>
        <w:rPr>
          <w:rFonts w:hint="eastAsia"/>
          <w:sz w:val="21"/>
          <w:szCs w:val="21"/>
        </w:rPr>
      </w:pPr>
    </w:p>
    <w:p>
      <w:pPr>
        <w:pStyle w:val="2"/>
        <w:bidi w:val="0"/>
        <w:spacing w:line="240" w:lineRule="auto"/>
      </w:pPr>
      <w:r>
        <w:rPr>
          <w:rFonts w:hint="eastAsia"/>
          <w:lang w:eastAsia="zh-CN"/>
        </w:rPr>
        <w:t>外语水平测试</w:t>
      </w:r>
    </w:p>
    <w:p>
      <w:pPr>
        <w:jc w:val="center"/>
        <w:rPr>
          <w:rFonts w:hint="eastAsia" w:ascii="ˎ̥" w:hAnsi="ˎ̥" w:cs="宋体"/>
          <w:b/>
          <w:color w:val="auto"/>
          <w:sz w:val="18"/>
          <w:szCs w:val="18"/>
          <w:lang w:eastAsia="zh-CN"/>
        </w:rPr>
      </w:pPr>
      <w:r>
        <w:rPr>
          <w:rFonts w:hint="eastAsia" w:ascii="ˎ̥" w:hAnsi="ˎ̥" w:cs="宋体"/>
          <w:b/>
          <w:color w:val="auto"/>
          <w:sz w:val="21"/>
          <w:szCs w:val="21"/>
        </w:rPr>
        <w:t>适用</w:t>
      </w:r>
      <w:r>
        <w:rPr>
          <w:rFonts w:ascii="ˎ̥" w:hAnsi="ˎ̥" w:cs="宋体"/>
          <w:b/>
          <w:color w:val="auto"/>
          <w:sz w:val="21"/>
          <w:szCs w:val="21"/>
        </w:rPr>
        <w:t>专业名称：</w:t>
      </w:r>
      <w:r>
        <w:rPr>
          <w:rFonts w:hint="eastAsia" w:ascii="ˎ̥" w:hAnsi="ˎ̥" w:cs="宋体"/>
          <w:b/>
          <w:color w:val="auto"/>
          <w:sz w:val="18"/>
          <w:szCs w:val="18"/>
          <w:lang w:eastAsia="zh-CN"/>
        </w:rPr>
        <w:t>英语翻译硕士</w:t>
      </w:r>
    </w:p>
    <w:p>
      <w:pPr>
        <w:pStyle w:val="3"/>
        <w:bidi w:val="0"/>
        <w:spacing w:line="240" w:lineRule="auto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525" w:firstLineChars="250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考察</w:t>
      </w:r>
      <w:r>
        <w:rPr>
          <w:rFonts w:hint="eastAsia"/>
          <w:sz w:val="21"/>
          <w:szCs w:val="21"/>
        </w:rPr>
        <w:t>考生</w:t>
      </w:r>
      <w:r>
        <w:rPr>
          <w:rFonts w:hint="eastAsia"/>
          <w:sz w:val="21"/>
          <w:szCs w:val="21"/>
          <w:lang w:eastAsia="zh-CN"/>
        </w:rPr>
        <w:t>听说</w:t>
      </w:r>
      <w:r>
        <w:rPr>
          <w:rFonts w:hint="eastAsia"/>
          <w:sz w:val="21"/>
          <w:szCs w:val="21"/>
        </w:rPr>
        <w:t>基本功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跨文化交际能力、逻辑思维和临场应变能力</w:t>
      </w:r>
      <w:r>
        <w:rPr>
          <w:rFonts w:hint="eastAsia" w:hAnsi="宋体"/>
          <w:sz w:val="21"/>
          <w:szCs w:val="21"/>
        </w:rPr>
        <w:t>。要求考生</w:t>
      </w:r>
      <w:r>
        <w:rPr>
          <w:rFonts w:hint="eastAsia" w:hAnsi="宋体"/>
          <w:sz w:val="21"/>
          <w:szCs w:val="21"/>
          <w:lang w:eastAsia="zh-CN"/>
        </w:rPr>
        <w:t>在</w:t>
      </w:r>
      <w:r>
        <w:rPr>
          <w:rFonts w:hint="eastAsia" w:ascii="宋体" w:hAnsi="宋体"/>
          <w:sz w:val="21"/>
          <w:szCs w:val="21"/>
        </w:rPr>
        <w:t>能听懂真实交际场合中</w:t>
      </w:r>
      <w:r>
        <w:rPr>
          <w:rFonts w:hint="eastAsia" w:ascii="宋体" w:hAnsi="宋体"/>
          <w:sz w:val="21"/>
          <w:szCs w:val="21"/>
          <w:lang w:eastAsia="zh-CN"/>
        </w:rPr>
        <w:t>英语情景</w:t>
      </w:r>
      <w:r>
        <w:rPr>
          <w:rFonts w:hint="eastAsia" w:ascii="宋体" w:hAnsi="宋体"/>
          <w:sz w:val="21"/>
          <w:szCs w:val="21"/>
        </w:rPr>
        <w:t>对话</w:t>
      </w:r>
      <w:r>
        <w:rPr>
          <w:rFonts w:hint="eastAsia" w:ascii="宋体" w:hAnsi="宋体"/>
          <w:sz w:val="21"/>
          <w:szCs w:val="21"/>
          <w:lang w:eastAsia="zh-CN"/>
        </w:rPr>
        <w:t>的基础上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  <w:lang w:eastAsia="zh-CN"/>
        </w:rPr>
        <w:t>运用英语系统、全面、深入、连贯地表达自己的观点。重点考察学生敏捷的信息捕捉能力、</w:t>
      </w:r>
      <w:r>
        <w:rPr>
          <w:rFonts w:hint="eastAsia" w:ascii="宋体" w:hAnsi="宋体"/>
          <w:sz w:val="21"/>
          <w:szCs w:val="21"/>
        </w:rPr>
        <w:t>扎实的</w:t>
      </w:r>
      <w:r>
        <w:rPr>
          <w:rFonts w:hint="eastAsia" w:ascii="宋体" w:hAnsi="宋体"/>
          <w:sz w:val="21"/>
          <w:szCs w:val="21"/>
          <w:lang w:eastAsia="zh-CN"/>
        </w:rPr>
        <w:t>逻辑思维和联想能力以及良好的英语理解和表达能力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pStyle w:val="3"/>
        <w:bidi w:val="0"/>
      </w:pPr>
      <w:r>
        <w:rPr>
          <w:rFonts w:hint="eastAsia"/>
          <w:lang w:eastAsia="zh-CN"/>
        </w:rPr>
        <w:t>二、试卷结构</w:t>
      </w:r>
      <w:r>
        <w:rPr>
          <w:rFonts w:hint="eastAsia"/>
        </w:rPr>
        <w:t>（满分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0分）</w:t>
      </w:r>
    </w:p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考试：</w:t>
      </w:r>
    </w:p>
    <w:p>
      <w:pPr>
        <w:ind w:firstLine="420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听力测试    15分</w:t>
      </w:r>
    </w:p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面试：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 自我介绍  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观点评述  10分；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 汉译英    18分；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 英译汉    17分；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 综合素养  25分；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 人文素养  10分；</w:t>
      </w:r>
    </w:p>
    <w:p>
      <w:pPr>
        <w:ind w:firstLine="422" w:firstLineChars="2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题型比例：</w:t>
      </w:r>
    </w:p>
    <w:p>
      <w:pPr>
        <w:ind w:firstLine="420" w:firstLineChars="200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1听力测试  15分；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 自我介绍  5分；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 观点评述  10分；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 汉译英    18分；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 英译汉    17分；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 综合素养  25分；</w:t>
      </w:r>
    </w:p>
    <w:p>
      <w:pPr>
        <w:ind w:firstLine="420" w:firstLineChars="200"/>
        <w:rPr>
          <w:rFonts w:ascii="宋体" w:cs="宋体"/>
          <w:kern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 人文素养  10分；</w:t>
      </w:r>
    </w:p>
    <w:p>
      <w:pPr>
        <w:pStyle w:val="3"/>
        <w:bidi w:val="0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考察</w:t>
      </w:r>
      <w:r>
        <w:rPr>
          <w:rFonts w:hint="eastAsia"/>
        </w:rPr>
        <w:t>内容与要求</w:t>
      </w:r>
    </w:p>
    <w:p>
      <w:pPr>
        <w:pStyle w:val="4"/>
        <w:ind w:firstLine="527" w:firstLineChars="250"/>
        <w:rPr>
          <w:rFonts w:hint="eastAsia" w:hAnsi="宋体"/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 考查学生外语表达、跨文化交际、临场应变、逻辑思辨、本族语运用和翻译实践操作等方面的能力，同时考察学生是否能够运用英语系统、全面、深入、连贯地表达自己的思想。</w:t>
      </w:r>
    </w:p>
    <w:p>
      <w:pPr>
        <w:ind w:left="420" w:left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考试要求</w:t>
      </w:r>
    </w:p>
    <w:p>
      <w:pPr>
        <w:ind w:firstLine="630" w:firstLineChars="30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1. 语言（英语和汉语）流利，语音、语调正确，表达清楚，无明显语法错误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2. </w:t>
      </w:r>
      <w:r>
        <w:rPr>
          <w:rFonts w:hint="eastAsia" w:ascii="宋体" w:hAnsi="宋体"/>
          <w:sz w:val="21"/>
          <w:szCs w:val="21"/>
          <w:lang w:eastAsia="zh-CN"/>
        </w:rPr>
        <w:t>在给定时间</w:t>
      </w:r>
      <w:r>
        <w:rPr>
          <w:rFonts w:hint="eastAsia" w:ascii="宋体" w:hAnsi="宋体"/>
          <w:sz w:val="21"/>
          <w:szCs w:val="21"/>
        </w:rPr>
        <w:t>内迅速领会、概括文章主旨，发表个人见解，并能实现两种语言的实时转换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3．能与他人有效沟通，开展讨论，</w:t>
      </w:r>
      <w:r>
        <w:rPr>
          <w:rFonts w:hint="eastAsia" w:hAnsi="宋体"/>
          <w:sz w:val="21"/>
          <w:szCs w:val="21"/>
        </w:rPr>
        <w:t>语言得体，逻辑清楚，观点明确</w:t>
      </w:r>
      <w:r>
        <w:rPr>
          <w:rFonts w:hint="eastAsia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具有良好的协作能力和协调统一的合作精神</w:t>
      </w:r>
    </w:p>
    <w:p>
      <w:pPr>
        <w:ind w:firstLine="630" w:firstLineChars="300"/>
        <w:rPr>
          <w:rFonts w:hint="eastAsia" w:ascii="宋体" w:hAnsi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专业课考查</w:t>
      </w:r>
      <w:bookmarkStart w:id="0" w:name="_GoBack"/>
      <w:bookmarkEnd w:id="0"/>
    </w:p>
    <w:p>
      <w:pPr>
        <w:jc w:val="center"/>
        <w:rPr>
          <w:rFonts w:hint="eastAsia" w:ascii="ˎ̥" w:hAnsi="ˎ̥" w:cs="宋体"/>
          <w:b/>
          <w:color w:val="auto"/>
          <w:sz w:val="21"/>
          <w:szCs w:val="21"/>
          <w:lang w:eastAsia="zh-CN"/>
        </w:rPr>
      </w:pPr>
      <w:r>
        <w:rPr>
          <w:rFonts w:hint="eastAsia" w:ascii="ˎ̥" w:hAnsi="ˎ̥" w:cs="宋体"/>
          <w:b/>
          <w:color w:val="auto"/>
          <w:szCs w:val="21"/>
        </w:rPr>
        <w:t>适用</w:t>
      </w:r>
      <w:r>
        <w:rPr>
          <w:rFonts w:ascii="ˎ̥" w:hAnsi="ˎ̥" w:cs="宋体"/>
          <w:b/>
          <w:color w:val="auto"/>
          <w:szCs w:val="21"/>
        </w:rPr>
        <w:t>专业名称</w:t>
      </w:r>
      <w:r>
        <w:rPr>
          <w:rFonts w:ascii="ˎ̥" w:hAnsi="ˎ̥" w:cs="宋体"/>
          <w:b/>
          <w:color w:val="auto"/>
          <w:sz w:val="21"/>
          <w:szCs w:val="21"/>
        </w:rPr>
        <w:t>：</w:t>
      </w:r>
      <w:r>
        <w:rPr>
          <w:rFonts w:hint="eastAsia" w:ascii="ˎ̥" w:hAnsi="ˎ̥" w:cs="宋体"/>
          <w:b/>
          <w:color w:val="auto"/>
          <w:sz w:val="18"/>
          <w:szCs w:val="18"/>
          <w:lang w:eastAsia="zh-CN"/>
        </w:rPr>
        <w:t>英语翻译硕士</w:t>
      </w:r>
    </w:p>
    <w:p>
      <w:pPr>
        <w:pStyle w:val="3"/>
        <w:bidi w:val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考试目的与要求</w:t>
      </w:r>
    </w:p>
    <w:p>
      <w:pPr>
        <w:ind w:firstLine="525" w:firstLineChars="250"/>
        <w:rPr>
          <w:rFonts w:hint="eastAsia" w:hAnsi="宋体"/>
          <w:sz w:val="21"/>
          <w:szCs w:val="21"/>
        </w:rPr>
      </w:pPr>
      <w:r>
        <w:rPr>
          <w:rFonts w:hint="eastAsia"/>
          <w:sz w:val="21"/>
          <w:szCs w:val="21"/>
        </w:rPr>
        <w:t>测试考生</w:t>
      </w:r>
      <w:r>
        <w:rPr>
          <w:rFonts w:hint="eastAsia"/>
          <w:sz w:val="21"/>
          <w:szCs w:val="21"/>
          <w:lang w:eastAsia="zh-CN"/>
        </w:rPr>
        <w:t>关于科技、跨文化、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、商贸等方面的</w:t>
      </w:r>
      <w:r>
        <w:rPr>
          <w:rFonts w:hint="eastAsia"/>
          <w:sz w:val="21"/>
          <w:szCs w:val="21"/>
        </w:rPr>
        <w:t>常识</w:t>
      </w:r>
      <w:r>
        <w:rPr>
          <w:rFonts w:hint="eastAsia"/>
          <w:sz w:val="21"/>
          <w:szCs w:val="21"/>
          <w:lang w:eastAsia="zh-CN"/>
        </w:rPr>
        <w:t>及</w:t>
      </w:r>
      <w:r>
        <w:rPr>
          <w:rFonts w:hint="eastAsia"/>
          <w:sz w:val="21"/>
          <w:szCs w:val="21"/>
        </w:rPr>
        <w:t>翻译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</w:rPr>
        <w:t>写作基本功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525" w:firstLineChars="250"/>
        <w:rPr>
          <w:rFonts w:hint="eastAsia"/>
          <w:b/>
          <w:sz w:val="21"/>
          <w:szCs w:val="21"/>
          <w:lang w:eastAsia="zh-CN"/>
        </w:rPr>
      </w:pPr>
      <w:r>
        <w:rPr>
          <w:rFonts w:hint="eastAsia" w:hAnsi="宋体"/>
          <w:sz w:val="21"/>
          <w:szCs w:val="21"/>
        </w:rPr>
        <w:t>要求考生</w:t>
      </w:r>
      <w:r>
        <w:rPr>
          <w:rFonts w:hint="eastAsia" w:ascii="宋体" w:hAnsi="宋体"/>
          <w:sz w:val="21"/>
          <w:szCs w:val="21"/>
          <w:lang w:eastAsia="zh-CN"/>
        </w:rPr>
        <w:t>具有良好的理解能力、逻辑思维能力和综合归纳信息的能力，</w:t>
      </w:r>
      <w:r>
        <w:rPr>
          <w:rFonts w:hint="eastAsia" w:hAnsi="宋体"/>
          <w:sz w:val="21"/>
          <w:szCs w:val="21"/>
          <w:lang w:eastAsia="zh-CN"/>
        </w:rPr>
        <w:t>在</w:t>
      </w:r>
      <w:r>
        <w:rPr>
          <w:rFonts w:hint="eastAsia" w:ascii="宋体" w:hAnsi="宋体"/>
          <w:sz w:val="21"/>
          <w:szCs w:val="21"/>
        </w:rPr>
        <w:t>熟练掌握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等方面知识的基础上，运用恰当的翻译策略和翻译方法进行翻译活动，同时具备较强的英文</w:t>
      </w:r>
      <w:r>
        <w:rPr>
          <w:rFonts w:hint="eastAsia" w:ascii="宋体" w:hAnsi="宋体"/>
          <w:sz w:val="21"/>
          <w:szCs w:val="21"/>
        </w:rPr>
        <w:t>写作能力。</w:t>
      </w:r>
    </w:p>
    <w:p>
      <w:pPr>
        <w:pStyle w:val="3"/>
        <w:bidi w:val="0"/>
      </w:pPr>
      <w:r>
        <w:rPr>
          <w:rFonts w:hint="eastAsia"/>
          <w:lang w:eastAsia="zh-CN"/>
        </w:rPr>
        <w:t>二、</w:t>
      </w:r>
      <w:r>
        <w:rPr>
          <w:rFonts w:hint="eastAsia"/>
        </w:rPr>
        <w:t>试卷结构（满分100分）</w:t>
      </w:r>
    </w:p>
    <w:p>
      <w:pPr>
        <w:pStyle w:val="9"/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考试形式：</w:t>
      </w:r>
    </w:p>
    <w:p>
      <w:pPr>
        <w:pStyle w:val="9"/>
        <w:ind w:left="420" w:firstLine="0" w:firstLineChars="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笔试</w:t>
      </w:r>
    </w:p>
    <w:p>
      <w:pPr>
        <w:pStyle w:val="9"/>
        <w:ind w:left="0" w:leftChars="0" w:firstLine="0" w:firstLineChars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内容比例：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英译汉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 xml:space="preserve"> 约</w:t>
      </w:r>
      <w:r>
        <w:rPr>
          <w:rFonts w:ascii="Times New Roman" w:hAnsi="Times New Roman"/>
          <w:sz w:val="21"/>
          <w:szCs w:val="21"/>
        </w:rPr>
        <w:t>30</w:t>
      </w:r>
      <w:r>
        <w:rPr>
          <w:rFonts w:ascii="Times New Roman"/>
          <w:sz w:val="21"/>
          <w:szCs w:val="21"/>
        </w:rPr>
        <w:t>分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eastAsia="zh-CN"/>
        </w:rPr>
        <w:t>汉译英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/>
          <w:sz w:val="21"/>
          <w:szCs w:val="21"/>
        </w:rPr>
        <w:t>约</w:t>
      </w:r>
      <w:r>
        <w:rPr>
          <w:rFonts w:hint="eastAsia" w:ascii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/>
          <w:sz w:val="21"/>
          <w:szCs w:val="21"/>
        </w:rPr>
        <w:t>分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/>
          <w:sz w:val="21"/>
          <w:szCs w:val="21"/>
          <w:lang w:eastAsia="zh-CN"/>
        </w:rPr>
        <w:t>英语</w:t>
      </w:r>
      <w:r>
        <w:rPr>
          <w:rFonts w:ascii="Times New Roman"/>
          <w:sz w:val="21"/>
          <w:szCs w:val="21"/>
        </w:rPr>
        <w:t>写作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/>
          <w:sz w:val="21"/>
          <w:szCs w:val="21"/>
        </w:rPr>
        <w:t>约</w:t>
      </w:r>
      <w:r>
        <w:rPr>
          <w:rFonts w:hint="eastAsia" w:asci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Times New Roman"/>
          <w:sz w:val="21"/>
          <w:szCs w:val="21"/>
        </w:rPr>
        <w:t>分</w:t>
      </w:r>
      <w:r>
        <w:rPr>
          <w:rFonts w:hint="eastAsia" w:ascii="宋体" w:cs="宋体"/>
          <w:kern w:val="0"/>
          <w:sz w:val="21"/>
          <w:szCs w:val="21"/>
        </w:rPr>
        <w:t xml:space="preserve">     </w:t>
      </w:r>
    </w:p>
    <w:p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1"/>
          <w:szCs w:val="21"/>
        </w:rPr>
      </w:pPr>
      <w:r>
        <w:rPr>
          <w:rFonts w:hint="eastAsia" w:ascii="宋体" w:cs="宋体"/>
          <w:b/>
          <w:bCs/>
          <w:kern w:val="0"/>
          <w:sz w:val="21"/>
          <w:szCs w:val="21"/>
        </w:rPr>
        <w:t>题型比例：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1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英汉</w:t>
      </w:r>
      <w:r>
        <w:rPr>
          <w:rFonts w:hint="eastAsia" w:ascii="宋体" w:cs="宋体"/>
          <w:kern w:val="0"/>
          <w:sz w:val="21"/>
          <w:szCs w:val="21"/>
        </w:rPr>
        <w:t xml:space="preserve">翻译主观题   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1"/>
          <w:szCs w:val="21"/>
        </w:rPr>
        <w:t xml:space="preserve"> 约30分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2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汉英</w:t>
      </w:r>
      <w:r>
        <w:rPr>
          <w:rFonts w:hint="eastAsia" w:ascii="宋体" w:cs="宋体"/>
          <w:kern w:val="0"/>
          <w:sz w:val="21"/>
          <w:szCs w:val="21"/>
        </w:rPr>
        <w:t>翻译主观题          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cs="宋体"/>
          <w:kern w:val="0"/>
          <w:sz w:val="21"/>
          <w:szCs w:val="21"/>
        </w:rPr>
        <w:t>0分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</w:rPr>
        <w:t xml:space="preserve">     </w:t>
      </w:r>
      <w:r>
        <w:rPr>
          <w:rFonts w:ascii="Times New Roman" w:hAnsi="Times New Roman"/>
          <w:kern w:val="0"/>
          <w:sz w:val="21"/>
          <w:szCs w:val="21"/>
        </w:rPr>
        <w:t>3</w:t>
      </w:r>
      <w:r>
        <w:rPr>
          <w:rFonts w:hint="eastAsia" w:ascii="宋体" w:cs="宋体"/>
          <w:kern w:val="0"/>
          <w:sz w:val="21"/>
          <w:szCs w:val="21"/>
        </w:rPr>
        <w:t>．</w:t>
      </w:r>
      <w:r>
        <w:rPr>
          <w:rFonts w:hint="eastAsia" w:ascii="宋体" w:cs="宋体"/>
          <w:kern w:val="0"/>
          <w:sz w:val="21"/>
          <w:szCs w:val="21"/>
          <w:lang w:eastAsia="zh-CN"/>
        </w:rPr>
        <w:t>英文</w:t>
      </w:r>
      <w:r>
        <w:rPr>
          <w:rFonts w:hint="eastAsia" w:ascii="宋体" w:cs="宋体"/>
          <w:kern w:val="0"/>
          <w:sz w:val="21"/>
          <w:szCs w:val="21"/>
        </w:rPr>
        <w:t>写作主观题          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cs="宋体"/>
          <w:kern w:val="0"/>
          <w:sz w:val="21"/>
          <w:szCs w:val="21"/>
        </w:rPr>
        <w:t>0分</w:t>
      </w:r>
    </w:p>
    <w:p>
      <w:pPr>
        <w:pStyle w:val="3"/>
        <w:bidi w:val="0"/>
      </w:pPr>
      <w:r>
        <w:rPr>
          <w:rFonts w:hint="eastAsia"/>
        </w:rPr>
        <w:t>三、考试内容与要求</w:t>
      </w:r>
    </w:p>
    <w:p>
      <w:pPr>
        <w:pStyle w:val="4"/>
        <w:spacing w:line="480" w:lineRule="auto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hint="eastAsia" w:hAnsi="宋体" w:cs="宋体"/>
          <w:b/>
          <w:color w:val="000000"/>
          <w:kern w:val="0"/>
          <w:sz w:val="21"/>
          <w:szCs w:val="21"/>
          <w:lang w:eastAsia="zh-CN"/>
        </w:rPr>
        <w:t>英译汉：</w:t>
      </w:r>
    </w:p>
    <w:p>
      <w:pPr>
        <w:pStyle w:val="4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一篇</w:t>
      </w:r>
      <w:r>
        <w:rPr>
          <w:rFonts w:hint="eastAsia" w:hAnsi="宋体"/>
          <w:sz w:val="21"/>
          <w:szCs w:val="21"/>
          <w:lang w:val="en-US" w:eastAsia="zh-CN"/>
        </w:rPr>
        <w:t>200左右英文单词的文章，涉及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</w:t>
      </w:r>
      <w:r>
        <w:rPr>
          <w:rFonts w:hint="eastAsia" w:hAnsi="宋体"/>
          <w:sz w:val="21"/>
          <w:szCs w:val="21"/>
          <w:lang w:eastAsia="zh-CN"/>
        </w:rPr>
        <w:t>领域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考试要求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掌握翻译的原则、翻译过程、翻译策略和方法、翻译的标准等的翻译学知识；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了解中英语言差异和思维方式的差异，并能实现差异间的有效转换；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正确理解原文中字、词、结构、逻辑关系、篇章以及美学等方面的含义，</w:t>
      </w:r>
      <w:r>
        <w:rPr>
          <w:rFonts w:hint="eastAsia" w:ascii="宋体" w:hAnsi="宋体" w:cs="Arial"/>
          <w:sz w:val="21"/>
          <w:szCs w:val="21"/>
        </w:rPr>
        <w:t>运用汉语</w:t>
      </w:r>
      <w:r>
        <w:rPr>
          <w:rFonts w:ascii="Verdana" w:hAnsi="Verdana"/>
          <w:color w:val="1F1F1F"/>
          <w:sz w:val="21"/>
          <w:szCs w:val="21"/>
        </w:rPr>
        <w:t>把</w:t>
      </w:r>
      <w:r>
        <w:rPr>
          <w:rFonts w:hint="eastAsia" w:ascii="Verdana" w:hAnsi="Verdana"/>
          <w:color w:val="1F1F1F"/>
          <w:sz w:val="21"/>
          <w:szCs w:val="21"/>
          <w:lang w:eastAsia="zh-CN"/>
        </w:rPr>
        <w:t>英语原文</w:t>
      </w:r>
      <w:r>
        <w:rPr>
          <w:rFonts w:ascii="Verdana" w:hAnsi="Verdana"/>
          <w:color w:val="1F1F1F"/>
          <w:sz w:val="21"/>
          <w:szCs w:val="21"/>
        </w:rPr>
        <w:t>所表达的思想准确而完整地重新表达出来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ascii="宋体" w:hAnsi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汉译英：</w:t>
      </w:r>
    </w:p>
    <w:p>
      <w:pPr>
        <w:pStyle w:val="4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考试内容</w:t>
      </w:r>
      <w:r>
        <w:rPr>
          <w:rFonts w:hint="eastAsia" w:hAnsi="宋体"/>
          <w:sz w:val="21"/>
          <w:szCs w:val="21"/>
        </w:rPr>
        <w:cr/>
      </w:r>
      <w:r>
        <w:rPr>
          <w:rFonts w:hint="eastAsia" w:hAnsi="宋体"/>
          <w:sz w:val="21"/>
          <w:szCs w:val="21"/>
        </w:rPr>
        <w:t xml:space="preserve">    </w:t>
      </w:r>
      <w:r>
        <w:rPr>
          <w:rFonts w:hint="eastAsia" w:hAnsi="宋体"/>
          <w:sz w:val="21"/>
          <w:szCs w:val="21"/>
          <w:lang w:eastAsia="zh-CN"/>
        </w:rPr>
        <w:t>一篇</w:t>
      </w:r>
      <w:r>
        <w:rPr>
          <w:rFonts w:hint="eastAsia" w:hAnsi="宋体"/>
          <w:sz w:val="21"/>
          <w:szCs w:val="21"/>
          <w:lang w:val="en-US" w:eastAsia="zh-CN"/>
        </w:rPr>
        <w:t>200左右汉字的文章，涉及</w:t>
      </w:r>
      <w:r>
        <w:rPr>
          <w:rFonts w:hint="eastAsia" w:ascii="宋体" w:hAnsi="宋体"/>
          <w:sz w:val="21"/>
          <w:szCs w:val="21"/>
          <w:lang w:eastAsia="zh-CN"/>
        </w:rPr>
        <w:t>科技、跨文化、</w:t>
      </w:r>
      <w:r>
        <w:rPr>
          <w:rFonts w:hint="eastAsia"/>
          <w:sz w:val="21"/>
          <w:szCs w:val="21"/>
        </w:rPr>
        <w:t>文学</w:t>
      </w:r>
      <w:r>
        <w:rPr>
          <w:rFonts w:hint="eastAsia"/>
          <w:sz w:val="21"/>
          <w:szCs w:val="21"/>
          <w:lang w:eastAsia="zh-CN"/>
        </w:rPr>
        <w:t>、商贸</w:t>
      </w:r>
      <w:r>
        <w:rPr>
          <w:rFonts w:hint="eastAsia" w:ascii="宋体" w:hAnsi="宋体"/>
          <w:sz w:val="21"/>
          <w:szCs w:val="21"/>
          <w:lang w:eastAsia="zh-CN"/>
        </w:rPr>
        <w:t>等</w:t>
      </w:r>
      <w:r>
        <w:rPr>
          <w:rFonts w:hint="eastAsia" w:hAnsi="宋体"/>
          <w:sz w:val="21"/>
          <w:szCs w:val="21"/>
          <w:lang w:eastAsia="zh-CN"/>
        </w:rPr>
        <w:t>领域</w:t>
      </w:r>
      <w:r>
        <w:rPr>
          <w:rFonts w:hint="eastAsia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考试要求</w:t>
      </w:r>
    </w:p>
    <w:p>
      <w:pPr>
        <w:numPr>
          <w:ilvl w:val="0"/>
          <w:numId w:val="8"/>
        </w:num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掌握翻译的原则、翻译过程、翻译策略和方法、翻译的标准等的翻译学知识；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了解中英语言差异和思维方式的差异，并能实现差异间的有效转换；</w:t>
      </w:r>
    </w:p>
    <w:p>
      <w:pPr>
        <w:numPr>
          <w:ilvl w:val="0"/>
          <w:numId w:val="8"/>
        </w:numPr>
        <w:ind w:left="0" w:leftChars="0" w:firstLine="420" w:firstLineChars="200"/>
        <w:rPr>
          <w:rFonts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正确理解原文中字、词、结构、逻辑关系、篇章以及美学等方面的含义，</w:t>
      </w:r>
      <w:r>
        <w:rPr>
          <w:rFonts w:hint="eastAsia" w:ascii="宋体" w:hAnsi="宋体" w:cs="Arial"/>
          <w:sz w:val="21"/>
          <w:szCs w:val="21"/>
        </w:rPr>
        <w:t>运用</w:t>
      </w:r>
      <w:r>
        <w:rPr>
          <w:rFonts w:hint="eastAsia" w:ascii="宋体" w:hAnsi="宋体" w:cs="Arial"/>
          <w:sz w:val="21"/>
          <w:szCs w:val="21"/>
          <w:lang w:eastAsia="zh-CN"/>
        </w:rPr>
        <w:t>英</w:t>
      </w:r>
      <w:r>
        <w:rPr>
          <w:rFonts w:hint="eastAsia" w:ascii="宋体" w:hAnsi="宋体" w:cs="Arial"/>
          <w:sz w:val="21"/>
          <w:szCs w:val="21"/>
        </w:rPr>
        <w:t>语</w:t>
      </w:r>
      <w:r>
        <w:rPr>
          <w:rFonts w:ascii="Verdana" w:hAnsi="Verdana"/>
          <w:color w:val="1F1F1F"/>
          <w:sz w:val="21"/>
          <w:szCs w:val="21"/>
        </w:rPr>
        <w:t>把</w:t>
      </w:r>
      <w:r>
        <w:rPr>
          <w:rFonts w:hint="eastAsia" w:ascii="Verdana" w:hAnsi="Verdana"/>
          <w:color w:val="1F1F1F"/>
          <w:sz w:val="21"/>
          <w:szCs w:val="21"/>
          <w:lang w:eastAsia="zh-CN"/>
        </w:rPr>
        <w:t>汉语原文</w:t>
      </w:r>
      <w:r>
        <w:rPr>
          <w:rFonts w:ascii="Verdana" w:hAnsi="Verdana"/>
          <w:color w:val="1F1F1F"/>
          <w:sz w:val="21"/>
          <w:szCs w:val="21"/>
        </w:rPr>
        <w:t>所表达的思想准确而完整地重新表达出来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numPr>
          <w:ilvl w:val="0"/>
          <w:numId w:val="0"/>
        </w:numPr>
        <w:ind w:leftChars="200"/>
        <w:rPr>
          <w:rFonts w:hAnsi="宋体"/>
          <w:b/>
          <w:sz w:val="21"/>
          <w:szCs w:val="21"/>
        </w:rPr>
      </w:pPr>
    </w:p>
    <w:p>
      <w:pPr>
        <w:pStyle w:val="4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hint="eastAsia" w:hAnsi="宋体"/>
          <w:b/>
          <w:sz w:val="21"/>
          <w:szCs w:val="21"/>
          <w:lang w:eastAsia="zh-CN"/>
        </w:rPr>
        <w:t>英语</w:t>
      </w:r>
      <w:r>
        <w:rPr>
          <w:rFonts w:hint="eastAsia" w:hAnsi="宋体"/>
          <w:b/>
          <w:sz w:val="21"/>
          <w:szCs w:val="21"/>
        </w:rPr>
        <w:t>写作</w:t>
      </w:r>
      <w:r>
        <w:rPr>
          <w:rFonts w:hint="eastAsia" w:hAnsi="宋体"/>
          <w:b/>
          <w:sz w:val="21"/>
          <w:szCs w:val="21"/>
          <w:lang w:eastAsia="zh-CN"/>
        </w:rPr>
        <w:t>：</w:t>
      </w:r>
    </w:p>
    <w:p>
      <w:pPr>
        <w:ind w:left="630" w:leftChars="150" w:hanging="315" w:hanging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考试内容：命题作文，考察学生外语书面表达能力，考生根据所给题目及要求撰写一篇400词左右的记叙文、说明文或议论文。</w:t>
      </w:r>
    </w:p>
    <w:p>
      <w:pPr>
        <w:ind w:left="630" w:leftChars="150" w:hanging="315" w:hangingChars="150"/>
        <w:rPr>
          <w:rFonts w:hint="eastAsia" w:ascii="ˎ̥" w:hAnsi="ˎ̥" w:cs="宋体"/>
          <w:b/>
          <w:color w:val="auto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考试要求：符合</w:t>
      </w:r>
      <w:r>
        <w:rPr>
          <w:rFonts w:hint="eastAsia"/>
          <w:sz w:val="21"/>
          <w:szCs w:val="21"/>
          <w:lang w:eastAsia="zh-CN"/>
        </w:rPr>
        <w:t>英语</w:t>
      </w:r>
      <w:r>
        <w:rPr>
          <w:rFonts w:hint="eastAsia"/>
          <w:sz w:val="21"/>
          <w:szCs w:val="21"/>
        </w:rPr>
        <w:t>写作要求，语言通顺、思想表达清楚、连贯性好、切题、结构合理、文体恰当。</w:t>
      </w:r>
      <w:r>
        <w:rPr>
          <w:rFonts w:hint="eastAsia"/>
          <w:sz w:val="21"/>
          <w:szCs w:val="21"/>
          <w:lang w:eastAsia="zh-CN"/>
        </w:rPr>
        <w:t>评分标准依据作文的内容、结构、</w:t>
      </w:r>
      <w:r>
        <w:rPr>
          <w:rFonts w:hint="eastAsia"/>
          <w:sz w:val="21"/>
          <w:szCs w:val="21"/>
        </w:rPr>
        <w:t>语言</w:t>
      </w:r>
      <w:r>
        <w:rPr>
          <w:rFonts w:hint="eastAsia"/>
          <w:sz w:val="21"/>
          <w:szCs w:val="21"/>
          <w:lang w:eastAsia="zh-CN"/>
        </w:rPr>
        <w:t>等方面的错误</w:t>
      </w:r>
      <w:r>
        <w:rPr>
          <w:rFonts w:hint="eastAsia"/>
          <w:sz w:val="21"/>
          <w:szCs w:val="21"/>
        </w:rPr>
        <w:t>酌情扣分。</w:t>
      </w:r>
    </w:p>
    <w:p>
      <w:pPr>
        <w:ind w:left="630" w:leftChars="150" w:hanging="315" w:hangingChars="150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1CCE0"/>
    <w:multiLevelType w:val="singleLevel"/>
    <w:tmpl w:val="A1C1CCE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A6B4B0"/>
    <w:multiLevelType w:val="singleLevel"/>
    <w:tmpl w:val="B0A6B4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BFDB838"/>
    <w:multiLevelType w:val="singleLevel"/>
    <w:tmpl w:val="BBFDB838"/>
    <w:lvl w:ilvl="0" w:tentative="0">
      <w:start w:val="1"/>
      <w:numFmt w:val="decimal"/>
      <w:suff w:val="space"/>
      <w:lvlText w:val="%1."/>
      <w:lvlJc w:val="left"/>
      <w:pPr>
        <w:ind w:left="450" w:leftChars="0" w:firstLine="0" w:firstLineChars="0"/>
      </w:pPr>
    </w:lvl>
  </w:abstractNum>
  <w:abstractNum w:abstractNumId="3">
    <w:nsid w:val="0D085AED"/>
    <w:multiLevelType w:val="singleLevel"/>
    <w:tmpl w:val="0D085AE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3612BBE"/>
    <w:multiLevelType w:val="singleLevel"/>
    <w:tmpl w:val="13612BB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2A40AEC"/>
    <w:multiLevelType w:val="multilevel"/>
    <w:tmpl w:val="32A40AEC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90"/>
        </w:tabs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10"/>
        </w:tabs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30"/>
        </w:tabs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50"/>
        </w:tabs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70"/>
        </w:tabs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90"/>
        </w:tabs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10"/>
        </w:tabs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30"/>
        </w:tabs>
        <w:ind w:left="4230" w:hanging="420"/>
      </w:pPr>
      <w:rPr>
        <w:rFonts w:cs="Times New Roman"/>
      </w:rPr>
    </w:lvl>
  </w:abstractNum>
  <w:abstractNum w:abstractNumId="6">
    <w:nsid w:val="4CD77B3C"/>
    <w:multiLevelType w:val="singleLevel"/>
    <w:tmpl w:val="4CD77B3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40D3D"/>
    <w:rsid w:val="5035579D"/>
    <w:rsid w:val="642946D5"/>
    <w:rsid w:val="771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3"/>
    <w:basedOn w:val="1"/>
    <w:qFormat/>
    <w:uiPriority w:val="34"/>
    <w:pPr>
      <w:ind w:firstLine="420" w:firstLineChars="200"/>
    </w:pPr>
  </w:style>
  <w:style w:type="paragraph" w:customStyle="1" w:styleId="9">
    <w:name w:val="リスト段落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リスト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2019-10-29T06:25:00Z</dcterms:created>
  <dc:creator>lenovo</dc:creator>
  <cp:lastModifiedBy>囿。</cp:lastModifiedBy>
  <dcterms:modified xsi:type="dcterms:W3CDTF">2020-03-25T10:05:13Z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